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F8" w:rsidRDefault="00A222F8" w:rsidP="0012331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2631440</wp:posOffset>
            </wp:positionH>
            <wp:positionV relativeFrom="paragraph">
              <wp:posOffset>110490</wp:posOffset>
            </wp:positionV>
            <wp:extent cx="545465" cy="678180"/>
            <wp:effectExtent l="19050" t="0" r="6985" b="0"/>
            <wp:wrapNone/>
            <wp:docPr id="1" name="Рисунок 3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3319">
        <w:t xml:space="preserve">                                                                       </w:t>
      </w:r>
    </w:p>
    <w:p w:rsidR="00A222F8" w:rsidRDefault="00A222F8" w:rsidP="00123319">
      <w:r>
        <w:t xml:space="preserve">                                        </w:t>
      </w:r>
      <w:r w:rsidR="00123319">
        <w:t xml:space="preserve"> </w:t>
      </w:r>
    </w:p>
    <w:p w:rsidR="00A222F8" w:rsidRDefault="00A54138" w:rsidP="00A54138">
      <w:pPr>
        <w:tabs>
          <w:tab w:val="left" w:pos="6048"/>
        </w:tabs>
      </w:pPr>
      <w:r>
        <w:tab/>
        <w:t>ПРОЕКТ</w:t>
      </w:r>
    </w:p>
    <w:p w:rsidR="00A222F8" w:rsidRDefault="00A222F8" w:rsidP="00123319"/>
    <w:p w:rsidR="00FD0A43" w:rsidRDefault="00A222F8" w:rsidP="00FD0A43">
      <w:pPr>
        <w:pStyle w:val="1"/>
        <w:rPr>
          <w:sz w:val="28"/>
          <w:szCs w:val="28"/>
        </w:rPr>
      </w:pPr>
      <w:r>
        <w:t xml:space="preserve">                                                     </w:t>
      </w:r>
    </w:p>
    <w:p w:rsidR="00FD0A43" w:rsidRDefault="00FD0A43" w:rsidP="00FD0A43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АДМИНИСТРАЦИЯ ХАРЬКОВСКОГО СЕЛЬСКОГО ПОСЕЛЕНИЯ ЛАБИНСКОГО РАЙОНА</w:t>
      </w:r>
    </w:p>
    <w:p w:rsidR="00FD0A43" w:rsidRDefault="00FD0A43" w:rsidP="00FD0A43">
      <w:pPr>
        <w:rPr>
          <w:szCs w:val="28"/>
        </w:rPr>
      </w:pPr>
    </w:p>
    <w:p w:rsidR="00FD0A43" w:rsidRDefault="00FD0A43" w:rsidP="00FD0A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D0A43" w:rsidRDefault="00FD0A43" w:rsidP="00FD0A43">
      <w:pPr>
        <w:jc w:val="center"/>
        <w:rPr>
          <w:b/>
          <w:szCs w:val="28"/>
        </w:rPr>
      </w:pPr>
    </w:p>
    <w:p w:rsidR="00FD0A43" w:rsidRDefault="00FD0A43" w:rsidP="00FD0A43">
      <w:pPr>
        <w:rPr>
          <w:szCs w:val="28"/>
        </w:rPr>
      </w:pPr>
      <w:r>
        <w:rPr>
          <w:szCs w:val="28"/>
        </w:rPr>
        <w:t xml:space="preserve">от                                                                                                                  № </w:t>
      </w:r>
    </w:p>
    <w:p w:rsidR="00FD0A43" w:rsidRDefault="00FD0A43" w:rsidP="00FD0A43">
      <w:pPr>
        <w:jc w:val="center"/>
        <w:rPr>
          <w:szCs w:val="28"/>
        </w:rPr>
      </w:pPr>
      <w:r>
        <w:rPr>
          <w:szCs w:val="28"/>
        </w:rPr>
        <w:t xml:space="preserve">хутор Харьковский </w:t>
      </w:r>
    </w:p>
    <w:p w:rsidR="00123319" w:rsidRDefault="00123319" w:rsidP="00FD0A43">
      <w:pPr>
        <w:rPr>
          <w:b/>
          <w:szCs w:val="28"/>
        </w:rPr>
      </w:pPr>
    </w:p>
    <w:p w:rsidR="005621D2" w:rsidRDefault="005621D2" w:rsidP="00CC480D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bookmarkStart w:id="0" w:name="sub_1"/>
      <w:r w:rsidRPr="00A7078E">
        <w:rPr>
          <w:rFonts w:ascii="Times New Roman" w:hAnsi="Times New Roman"/>
          <w:b/>
          <w:sz w:val="28"/>
          <w:szCs w:val="28"/>
        </w:rPr>
        <w:t xml:space="preserve">Об </w:t>
      </w:r>
      <w:r w:rsidRPr="00CC480D">
        <w:rPr>
          <w:rFonts w:ascii="Times New Roman" w:hAnsi="Times New Roman"/>
          <w:b/>
          <w:sz w:val="28"/>
          <w:szCs w:val="28"/>
        </w:rPr>
        <w:t xml:space="preserve">утверждении </w:t>
      </w:r>
      <w:r w:rsidR="00CC480D" w:rsidRPr="00CC480D">
        <w:rPr>
          <w:rFonts w:ascii="Times New Roman" w:hAnsi="Times New Roman"/>
          <w:b/>
          <w:sz w:val="28"/>
          <w:szCs w:val="28"/>
          <w:lang w:eastAsia="ar-SA"/>
        </w:rPr>
        <w:t>Пол</w:t>
      </w:r>
      <w:r w:rsidR="00CC480D">
        <w:rPr>
          <w:rFonts w:ascii="Times New Roman" w:hAnsi="Times New Roman"/>
          <w:b/>
          <w:sz w:val="28"/>
          <w:szCs w:val="28"/>
          <w:lang w:eastAsia="ar-SA"/>
        </w:rPr>
        <w:t>ожения</w:t>
      </w:r>
      <w:r w:rsidR="00CC480D" w:rsidRPr="00CC480D">
        <w:rPr>
          <w:rFonts w:ascii="Times New Roman" w:hAnsi="Times New Roman"/>
          <w:b/>
          <w:sz w:val="28"/>
          <w:szCs w:val="28"/>
          <w:lang w:eastAsia="ar-SA"/>
        </w:rPr>
        <w:t xml:space="preserve"> о порядке присвоения наименований элементам улично-дорожной сети</w:t>
      </w:r>
      <w:r w:rsidR="00CC480D">
        <w:rPr>
          <w:rFonts w:ascii="Times New Roman" w:hAnsi="Times New Roman"/>
          <w:b/>
          <w:sz w:val="28"/>
          <w:szCs w:val="28"/>
          <w:lang w:eastAsia="ar-SA"/>
        </w:rPr>
        <w:t xml:space="preserve"> (за исключением автомобильных дорог федерального значения, автомобильных дорог регионального или межмуниципального значения</w:t>
      </w:r>
      <w:r w:rsidR="00CC480D" w:rsidRPr="00CC480D">
        <w:rPr>
          <w:rFonts w:ascii="Times New Roman" w:hAnsi="Times New Roman"/>
          <w:b/>
          <w:sz w:val="28"/>
          <w:szCs w:val="28"/>
          <w:lang w:eastAsia="ar-SA"/>
        </w:rPr>
        <w:t>,</w:t>
      </w:r>
      <w:r w:rsidR="00CC480D">
        <w:rPr>
          <w:rFonts w:ascii="Times New Roman" w:hAnsi="Times New Roman"/>
          <w:b/>
          <w:sz w:val="28"/>
          <w:szCs w:val="28"/>
          <w:lang w:eastAsia="ar-SA"/>
        </w:rPr>
        <w:t xml:space="preserve"> местного значения муниципального района), </w:t>
      </w:r>
      <w:r w:rsidR="00CC480D" w:rsidRPr="00CC480D">
        <w:rPr>
          <w:rFonts w:ascii="Times New Roman" w:hAnsi="Times New Roman"/>
          <w:b/>
          <w:sz w:val="28"/>
          <w:szCs w:val="28"/>
          <w:lang w:eastAsia="ar-SA"/>
        </w:rPr>
        <w:t xml:space="preserve"> наименований эле</w:t>
      </w:r>
      <w:r w:rsidR="00CC480D">
        <w:rPr>
          <w:rFonts w:ascii="Times New Roman" w:hAnsi="Times New Roman"/>
          <w:b/>
          <w:sz w:val="28"/>
          <w:szCs w:val="28"/>
          <w:lang w:eastAsia="ar-SA"/>
        </w:rPr>
        <w:t xml:space="preserve">ментам планировочной структуры в границах </w:t>
      </w:r>
      <w:r w:rsidR="00FD0A43">
        <w:rPr>
          <w:rFonts w:ascii="Times New Roman" w:hAnsi="Times New Roman"/>
          <w:b/>
          <w:sz w:val="28"/>
          <w:szCs w:val="28"/>
        </w:rPr>
        <w:t>Харьковского</w:t>
      </w:r>
      <w:r w:rsidR="00CC480D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A7078E">
        <w:rPr>
          <w:rFonts w:ascii="Times New Roman" w:hAnsi="Times New Roman"/>
          <w:b/>
          <w:sz w:val="28"/>
          <w:szCs w:val="28"/>
        </w:rPr>
        <w:t xml:space="preserve"> Лабинского района</w:t>
      </w:r>
    </w:p>
    <w:p w:rsidR="005621D2" w:rsidRPr="00A7078E" w:rsidRDefault="005621D2" w:rsidP="005621D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99042C" w:rsidRPr="00CC480D" w:rsidRDefault="0099042C" w:rsidP="0099042C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250864">
        <w:rPr>
          <w:rFonts w:ascii="Times New Roman" w:hAnsi="Times New Roman"/>
          <w:bCs/>
          <w:sz w:val="28"/>
          <w:szCs w:val="28"/>
        </w:rPr>
        <w:t xml:space="preserve">В соответствии </w:t>
      </w:r>
      <w:r w:rsidR="00CC480D">
        <w:rPr>
          <w:rFonts w:ascii="Times New Roman" w:hAnsi="Times New Roman"/>
          <w:bCs/>
          <w:sz w:val="28"/>
          <w:szCs w:val="28"/>
        </w:rPr>
        <w:t xml:space="preserve">с </w:t>
      </w:r>
      <w:r w:rsidR="00CC480D">
        <w:rPr>
          <w:rFonts w:ascii="Times New Roman" w:hAnsi="Times New Roman"/>
          <w:sz w:val="28"/>
          <w:szCs w:val="28"/>
          <w:lang w:eastAsia="ar-SA"/>
        </w:rPr>
        <w:t xml:space="preserve">Федеральным законом от 06  октября </w:t>
      </w:r>
      <w:r w:rsidR="00CC480D" w:rsidRPr="00CC480D">
        <w:rPr>
          <w:rFonts w:ascii="Times New Roman" w:hAnsi="Times New Roman"/>
          <w:sz w:val="28"/>
          <w:szCs w:val="28"/>
          <w:lang w:eastAsia="ar-SA"/>
        </w:rPr>
        <w:t>2003</w:t>
      </w:r>
      <w:r w:rsidR="00CC480D">
        <w:rPr>
          <w:rFonts w:ascii="Times New Roman" w:hAnsi="Times New Roman"/>
          <w:sz w:val="28"/>
          <w:szCs w:val="28"/>
          <w:lang w:eastAsia="ar-SA"/>
        </w:rPr>
        <w:t xml:space="preserve"> года </w:t>
      </w:r>
      <w:r w:rsidR="00FD0A43"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="00CC480D" w:rsidRPr="00CC480D">
        <w:rPr>
          <w:rFonts w:ascii="Times New Roman" w:hAnsi="Times New Roman"/>
          <w:sz w:val="28"/>
          <w:szCs w:val="28"/>
          <w:lang w:eastAsia="ar-SA"/>
        </w:rPr>
        <w:t xml:space="preserve"> № 131-ФЗ «Об общих принципах организации местного самоуправления в Российской Федерации»</w:t>
      </w:r>
      <w:r w:rsidRPr="00CC480D">
        <w:rPr>
          <w:rFonts w:ascii="Times New Roman" w:hAnsi="Times New Roman"/>
          <w:sz w:val="28"/>
          <w:szCs w:val="28"/>
        </w:rPr>
        <w:t>, руков</w:t>
      </w:r>
      <w:r w:rsidR="004320E4" w:rsidRPr="00CC480D">
        <w:rPr>
          <w:rFonts w:ascii="Times New Roman" w:hAnsi="Times New Roman"/>
          <w:sz w:val="28"/>
          <w:szCs w:val="28"/>
        </w:rPr>
        <w:t>одствуясь У</w:t>
      </w:r>
      <w:r w:rsidRPr="00CC480D">
        <w:rPr>
          <w:rFonts w:ascii="Times New Roman" w:hAnsi="Times New Roman"/>
          <w:sz w:val="28"/>
          <w:szCs w:val="28"/>
        </w:rPr>
        <w:t xml:space="preserve">ставом </w:t>
      </w:r>
      <w:r w:rsidR="00FD0A43">
        <w:rPr>
          <w:rFonts w:ascii="Times New Roman" w:hAnsi="Times New Roman"/>
          <w:sz w:val="28"/>
          <w:szCs w:val="28"/>
        </w:rPr>
        <w:t xml:space="preserve">Харьковского </w:t>
      </w:r>
      <w:r w:rsidRPr="00CC480D">
        <w:rPr>
          <w:rFonts w:ascii="Times New Roman" w:hAnsi="Times New Roman"/>
          <w:sz w:val="28"/>
          <w:szCs w:val="28"/>
        </w:rPr>
        <w:t>сельского поселения Лабинского района п о с т а н о в л я ю:</w:t>
      </w:r>
    </w:p>
    <w:p w:rsidR="00990EC6" w:rsidRPr="005621D2" w:rsidRDefault="005621D2" w:rsidP="005621D2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Cs w:val="28"/>
        </w:rPr>
        <w:t xml:space="preserve">               </w:t>
      </w:r>
      <w:r w:rsidR="00990EC6" w:rsidRPr="005621D2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r w:rsidR="00CC480D" w:rsidRPr="00CC480D">
        <w:rPr>
          <w:rFonts w:ascii="Times New Roman" w:hAnsi="Times New Roman"/>
          <w:sz w:val="28"/>
          <w:szCs w:val="28"/>
          <w:lang w:eastAsia="ar-SA"/>
        </w:rPr>
        <w:t xml:space="preserve">Положение о порядке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 наименований элементам планировочной структуры в границах </w:t>
      </w:r>
      <w:r w:rsidR="00FD0A43">
        <w:rPr>
          <w:rFonts w:ascii="Times New Roman" w:hAnsi="Times New Roman"/>
          <w:sz w:val="28"/>
          <w:szCs w:val="28"/>
        </w:rPr>
        <w:t xml:space="preserve">Харьковского </w:t>
      </w:r>
      <w:r w:rsidR="00CC480D" w:rsidRPr="00CC480D">
        <w:rPr>
          <w:rFonts w:ascii="Times New Roman" w:hAnsi="Times New Roman"/>
          <w:sz w:val="28"/>
          <w:szCs w:val="28"/>
        </w:rPr>
        <w:t>сельского поселения Лабинского района</w:t>
      </w:r>
      <w:r w:rsidR="00CC480D">
        <w:rPr>
          <w:rFonts w:ascii="Times New Roman" w:hAnsi="Times New Roman"/>
          <w:sz w:val="28"/>
          <w:szCs w:val="28"/>
        </w:rPr>
        <w:t xml:space="preserve"> </w:t>
      </w:r>
      <w:r w:rsidR="00990EC6" w:rsidRPr="00CC480D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="00990EC6" w:rsidRPr="005621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w:anchor="sub_1000" w:history="1">
        <w:r w:rsidR="00990EC6" w:rsidRPr="005621D2">
          <w:rPr>
            <w:rFonts w:ascii="Times New Roman" w:hAnsi="Times New Roman" w:cs="Times New Roman"/>
            <w:color w:val="000000"/>
            <w:sz w:val="28"/>
            <w:szCs w:val="28"/>
          </w:rPr>
          <w:t>приложению</w:t>
        </w:r>
      </w:hyperlink>
      <w:r w:rsidR="00990EC6" w:rsidRPr="005621D2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End w:id="0"/>
    </w:p>
    <w:p w:rsidR="004D6D48" w:rsidRDefault="00F708AA" w:rsidP="004D6D48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302A8E">
        <w:rPr>
          <w:szCs w:val="28"/>
        </w:rPr>
        <w:t xml:space="preserve"> Специалисту администрации Харьковского сельского поселения Лабинского района Стрельникова Ю.С.  </w:t>
      </w:r>
      <w:r w:rsidR="00A86242" w:rsidRPr="00440F32">
        <w:rPr>
          <w:color w:val="000000"/>
          <w:szCs w:val="28"/>
        </w:rPr>
        <w:t xml:space="preserve">обнародовать настоящее постановление и разместить на официальном сайте администрации </w:t>
      </w:r>
      <w:r w:rsidR="00A86242">
        <w:rPr>
          <w:color w:val="000000"/>
          <w:szCs w:val="28"/>
        </w:rPr>
        <w:t>Харьковского</w:t>
      </w:r>
      <w:r w:rsidR="00A86242" w:rsidRPr="00440F32">
        <w:rPr>
          <w:color w:val="000000"/>
          <w:szCs w:val="28"/>
        </w:rPr>
        <w:t xml:space="preserve"> сельского поселения Лабинского района в информационно-телекоммуникационной сети «Интернет».</w:t>
      </w:r>
    </w:p>
    <w:p w:rsidR="004D6D48" w:rsidRDefault="004D6D48" w:rsidP="004D6D48">
      <w:pPr>
        <w:ind w:left="284"/>
        <w:jc w:val="both"/>
        <w:rPr>
          <w:szCs w:val="28"/>
        </w:rPr>
      </w:pPr>
      <w:r>
        <w:rPr>
          <w:szCs w:val="28"/>
        </w:rPr>
        <w:t xml:space="preserve">        3. Контроль за выполнением настоящего постановления оставляю за собой.</w:t>
      </w:r>
    </w:p>
    <w:p w:rsidR="004D6D48" w:rsidRDefault="004D6D48" w:rsidP="004D6D48">
      <w:pPr>
        <w:tabs>
          <w:tab w:val="left" w:pos="709"/>
          <w:tab w:val="left" w:pos="1418"/>
        </w:tabs>
        <w:ind w:left="284"/>
        <w:jc w:val="both"/>
        <w:rPr>
          <w:szCs w:val="28"/>
        </w:rPr>
      </w:pPr>
      <w:r>
        <w:rPr>
          <w:szCs w:val="28"/>
        </w:rPr>
        <w:t xml:space="preserve">       4. Постановление вступает</w:t>
      </w:r>
      <w:r w:rsidR="00A86242">
        <w:rPr>
          <w:szCs w:val="28"/>
        </w:rPr>
        <w:t xml:space="preserve"> в силу со дня его обнародования</w:t>
      </w:r>
      <w:r>
        <w:rPr>
          <w:szCs w:val="28"/>
        </w:rPr>
        <w:t>.</w:t>
      </w:r>
    </w:p>
    <w:p w:rsidR="003A5774" w:rsidRPr="00DE7E6B" w:rsidRDefault="003A5774" w:rsidP="00123319">
      <w:pPr>
        <w:jc w:val="both"/>
        <w:rPr>
          <w:szCs w:val="28"/>
        </w:rPr>
      </w:pPr>
    </w:p>
    <w:p w:rsidR="002963C3" w:rsidRDefault="002963C3" w:rsidP="003A5774">
      <w:pPr>
        <w:pStyle w:val="a5"/>
        <w:tabs>
          <w:tab w:val="left" w:pos="1034"/>
        </w:tabs>
        <w:ind w:right="40"/>
        <w:rPr>
          <w:szCs w:val="28"/>
        </w:rPr>
      </w:pPr>
    </w:p>
    <w:p w:rsidR="00123319" w:rsidRDefault="00123319" w:rsidP="00123319">
      <w:pPr>
        <w:jc w:val="both"/>
        <w:rPr>
          <w:szCs w:val="28"/>
        </w:rPr>
      </w:pPr>
      <w:r w:rsidRPr="003A1945">
        <w:rPr>
          <w:szCs w:val="28"/>
        </w:rPr>
        <w:t xml:space="preserve">Глава </w:t>
      </w:r>
      <w:r>
        <w:rPr>
          <w:szCs w:val="28"/>
        </w:rPr>
        <w:t xml:space="preserve">администрации </w:t>
      </w:r>
    </w:p>
    <w:p w:rsidR="00123319" w:rsidRPr="003A1945" w:rsidRDefault="00FD0A43" w:rsidP="00123319">
      <w:pPr>
        <w:jc w:val="both"/>
        <w:rPr>
          <w:szCs w:val="28"/>
        </w:rPr>
      </w:pPr>
      <w:r>
        <w:rPr>
          <w:szCs w:val="28"/>
        </w:rPr>
        <w:t>Харьковского</w:t>
      </w:r>
      <w:r w:rsidR="00123319" w:rsidRPr="003A1945">
        <w:rPr>
          <w:szCs w:val="28"/>
        </w:rPr>
        <w:t xml:space="preserve"> сельского</w:t>
      </w:r>
    </w:p>
    <w:p w:rsidR="002963C3" w:rsidRDefault="005621D2" w:rsidP="00CC480D">
      <w:pPr>
        <w:jc w:val="both"/>
        <w:rPr>
          <w:szCs w:val="28"/>
        </w:rPr>
      </w:pPr>
      <w:r>
        <w:rPr>
          <w:szCs w:val="28"/>
        </w:rPr>
        <w:t xml:space="preserve">поселения Лабинского района </w:t>
      </w:r>
      <w:r>
        <w:rPr>
          <w:szCs w:val="28"/>
        </w:rPr>
        <w:tab/>
        <w:t xml:space="preserve">                        </w:t>
      </w:r>
      <w:r w:rsidR="00FD0A43">
        <w:rPr>
          <w:szCs w:val="28"/>
        </w:rPr>
        <w:t xml:space="preserve">                  Е.А. Дубровин</w:t>
      </w:r>
    </w:p>
    <w:p w:rsidR="00990EC6" w:rsidRDefault="002963C3" w:rsidP="00990EC6">
      <w:pPr>
        <w:autoSpaceDE w:val="0"/>
        <w:autoSpaceDN w:val="0"/>
        <w:adjustRightInd w:val="0"/>
        <w:ind w:firstLine="720"/>
        <w:jc w:val="right"/>
        <w:rPr>
          <w:color w:val="000000"/>
          <w:szCs w:val="28"/>
        </w:rPr>
      </w:pPr>
      <w:r>
        <w:rPr>
          <w:szCs w:val="28"/>
        </w:rPr>
        <w:t xml:space="preserve">                                      </w:t>
      </w:r>
      <w:r w:rsidR="00123319">
        <w:rPr>
          <w:szCs w:val="28"/>
        </w:rPr>
        <w:t xml:space="preserve">    </w:t>
      </w:r>
      <w:r w:rsidR="003A5774" w:rsidRPr="00DE7E6B">
        <w:rPr>
          <w:szCs w:val="28"/>
        </w:rPr>
        <w:tab/>
      </w:r>
    </w:p>
    <w:p w:rsidR="00FD0A43" w:rsidRDefault="00FD0A43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</w:p>
    <w:p w:rsidR="00FD0A43" w:rsidRDefault="00FD0A43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</w:p>
    <w:p w:rsidR="00FD0A43" w:rsidRDefault="00FD0A43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</w:p>
    <w:p w:rsidR="00302A8E" w:rsidRDefault="00302A8E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</w:p>
    <w:p w:rsidR="00302A8E" w:rsidRDefault="00302A8E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</w:p>
    <w:p w:rsidR="00302A8E" w:rsidRDefault="00302A8E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</w:p>
    <w:p w:rsidR="00990EC6" w:rsidRDefault="00990EC6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  <w:r>
        <w:rPr>
          <w:color w:val="000000"/>
          <w:szCs w:val="28"/>
        </w:rPr>
        <w:t>ПРИЛОЖЕНИЕ</w:t>
      </w:r>
    </w:p>
    <w:p w:rsidR="00990EC6" w:rsidRDefault="00990EC6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</w:p>
    <w:p w:rsidR="00990EC6" w:rsidRDefault="00AB72C2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  <w:r>
        <w:rPr>
          <w:color w:val="000000"/>
          <w:szCs w:val="28"/>
        </w:rPr>
        <w:t>УТВЕРЖДЕНО</w:t>
      </w:r>
    </w:p>
    <w:p w:rsidR="00990EC6" w:rsidRDefault="001E40AA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  <w:hyperlink w:anchor="sub_0" w:history="1">
        <w:r w:rsidR="00990EC6" w:rsidRPr="00EE52F1">
          <w:rPr>
            <w:color w:val="000000"/>
            <w:szCs w:val="28"/>
          </w:rPr>
          <w:t>постановлением</w:t>
        </w:r>
      </w:hyperlink>
      <w:r w:rsidR="00990EC6" w:rsidRPr="00EE52F1">
        <w:rPr>
          <w:color w:val="000000"/>
          <w:szCs w:val="28"/>
        </w:rPr>
        <w:t xml:space="preserve"> администрации</w:t>
      </w:r>
    </w:p>
    <w:p w:rsidR="00990EC6" w:rsidRDefault="00FD0A43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  <w:bookmarkStart w:id="1" w:name="_Hlk55202504"/>
      <w:r>
        <w:rPr>
          <w:color w:val="000000"/>
          <w:szCs w:val="28"/>
        </w:rPr>
        <w:t xml:space="preserve">Харьковского </w:t>
      </w:r>
      <w:r w:rsidR="00990EC6">
        <w:rPr>
          <w:color w:val="000000"/>
          <w:szCs w:val="28"/>
        </w:rPr>
        <w:t>сельского поселения</w:t>
      </w:r>
    </w:p>
    <w:p w:rsidR="00990EC6" w:rsidRDefault="00990EC6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  <w:r>
        <w:rPr>
          <w:color w:val="000000"/>
          <w:szCs w:val="28"/>
        </w:rPr>
        <w:t>Лабинского</w:t>
      </w:r>
      <w:r w:rsidRPr="00EE52F1">
        <w:rPr>
          <w:color w:val="000000"/>
          <w:szCs w:val="28"/>
        </w:rPr>
        <w:t xml:space="preserve"> район</w:t>
      </w:r>
      <w:r>
        <w:rPr>
          <w:color w:val="000000"/>
          <w:szCs w:val="28"/>
        </w:rPr>
        <w:t>а</w:t>
      </w:r>
    </w:p>
    <w:bookmarkEnd w:id="1"/>
    <w:p w:rsidR="00990EC6" w:rsidRDefault="00990EC6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  <w:r>
        <w:rPr>
          <w:color w:val="000000"/>
          <w:szCs w:val="28"/>
        </w:rPr>
        <w:t>от _____________№____________</w:t>
      </w:r>
    </w:p>
    <w:p w:rsidR="00990EC6" w:rsidRPr="005621D2" w:rsidRDefault="00990EC6" w:rsidP="00990EC6">
      <w:pPr>
        <w:autoSpaceDE w:val="0"/>
        <w:autoSpaceDN w:val="0"/>
        <w:adjustRightInd w:val="0"/>
        <w:ind w:firstLine="720"/>
        <w:jc w:val="right"/>
        <w:rPr>
          <w:color w:val="000000"/>
          <w:szCs w:val="28"/>
        </w:rPr>
      </w:pPr>
      <w:r w:rsidRPr="005621D2">
        <w:rPr>
          <w:color w:val="000000"/>
          <w:szCs w:val="28"/>
          <w:highlight w:val="yellow"/>
        </w:rPr>
        <w:t xml:space="preserve"> </w:t>
      </w:r>
    </w:p>
    <w:p w:rsidR="005621D2" w:rsidRDefault="00CC480D" w:rsidP="005621D2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2" w:name="sub_10001"/>
      <w:r w:rsidRPr="00CC480D">
        <w:rPr>
          <w:rFonts w:ascii="Times New Roman" w:hAnsi="Times New Roman"/>
          <w:sz w:val="28"/>
          <w:szCs w:val="28"/>
          <w:lang w:eastAsia="ar-SA"/>
        </w:rPr>
        <w:t xml:space="preserve">Положение о порядке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 наименований элементам планировочной структуры в границах </w:t>
      </w:r>
      <w:r w:rsidR="00FD0A43">
        <w:rPr>
          <w:rFonts w:ascii="Times New Roman" w:hAnsi="Times New Roman"/>
          <w:sz w:val="28"/>
          <w:szCs w:val="28"/>
        </w:rPr>
        <w:t xml:space="preserve">Харьковского </w:t>
      </w:r>
      <w:r w:rsidRPr="00CC480D">
        <w:rPr>
          <w:rFonts w:ascii="Times New Roman" w:hAnsi="Times New Roman"/>
          <w:sz w:val="28"/>
          <w:szCs w:val="28"/>
        </w:rPr>
        <w:t xml:space="preserve"> сельского поселения Лабинского района</w:t>
      </w:r>
    </w:p>
    <w:p w:rsidR="00D260F9" w:rsidRDefault="00D260F9" w:rsidP="005621D2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C480D" w:rsidRPr="00D260F9" w:rsidRDefault="00D260F9" w:rsidP="00D260F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0F9">
        <w:rPr>
          <w:rFonts w:ascii="Times New Roman" w:hAnsi="Times New Roman" w:cs="Times New Roman"/>
          <w:sz w:val="28"/>
          <w:szCs w:val="28"/>
        </w:rPr>
        <w:t>1. Раздел 1 Общие положения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000000"/>
          <w:szCs w:val="28"/>
        </w:rPr>
        <w:t>1.1. Настоящее Положение устанавливает единый порядок присвоения наименований элементам улично-дорожной сети</w:t>
      </w:r>
      <w:r w:rsidRPr="00CC480D">
        <w:rPr>
          <w:bCs/>
          <w:szCs w:val="28"/>
        </w:rPr>
        <w:t xml:space="preserve">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</w:t>
      </w:r>
      <w:r w:rsidRPr="00CC480D">
        <w:rPr>
          <w:color w:val="000000"/>
          <w:szCs w:val="28"/>
        </w:rPr>
        <w:t xml:space="preserve"> наименований элементам планировочной структуры, изменения, аннулирования таких наименований </w:t>
      </w:r>
      <w:r w:rsidRPr="00CC480D">
        <w:rPr>
          <w:bCs/>
          <w:color w:val="000000"/>
          <w:szCs w:val="28"/>
        </w:rPr>
        <w:t xml:space="preserve">в </w:t>
      </w:r>
      <w:r w:rsidRPr="00CC480D">
        <w:rPr>
          <w:szCs w:val="28"/>
          <w:lang w:eastAsia="ar-SA"/>
        </w:rPr>
        <w:t xml:space="preserve">границах </w:t>
      </w:r>
      <w:r w:rsidR="00FD0A43">
        <w:rPr>
          <w:szCs w:val="28"/>
        </w:rPr>
        <w:t>Харьковского</w:t>
      </w:r>
      <w:r w:rsidRPr="00CC480D">
        <w:rPr>
          <w:szCs w:val="28"/>
        </w:rPr>
        <w:t xml:space="preserve"> сельского поселения Лабинского района</w:t>
      </w:r>
      <w:r>
        <w:rPr>
          <w:szCs w:val="28"/>
        </w:rPr>
        <w:t xml:space="preserve"> </w:t>
      </w:r>
      <w:r w:rsidRPr="00CC480D">
        <w:rPr>
          <w:color w:val="000000"/>
          <w:szCs w:val="28"/>
        </w:rPr>
        <w:t xml:space="preserve"> (далее – присвоение (изменение, аннулирование) наименований) и разработано в целях упорядочивания данной деятельности на территории </w:t>
      </w:r>
      <w:r w:rsidR="00FD0A43">
        <w:rPr>
          <w:color w:val="000000"/>
          <w:szCs w:val="28"/>
        </w:rPr>
        <w:t xml:space="preserve">Харьковского </w:t>
      </w:r>
      <w:r>
        <w:rPr>
          <w:color w:val="000000"/>
          <w:szCs w:val="28"/>
        </w:rPr>
        <w:t>сельского поселения Лабинского района</w:t>
      </w:r>
      <w:r w:rsidRPr="00CC480D">
        <w:rPr>
          <w:color w:val="000000"/>
          <w:szCs w:val="28"/>
        </w:rPr>
        <w:t>.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000000"/>
          <w:szCs w:val="28"/>
        </w:rPr>
        <w:t xml:space="preserve">1.2. Настоящее Положение разработано в соответствии с Конституцией РФ,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zCs w:val="28"/>
        </w:rPr>
        <w:t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Pr="00CC480D">
        <w:rPr>
          <w:color w:val="000000"/>
          <w:szCs w:val="28"/>
        </w:rPr>
        <w:t>, Приказ</w:t>
      </w:r>
      <w:r>
        <w:rPr>
          <w:color w:val="000000"/>
          <w:szCs w:val="28"/>
        </w:rPr>
        <w:t>а Минфина России от 05.11.2015 №</w:t>
      </w:r>
      <w:r w:rsidRPr="00CC480D">
        <w:rPr>
          <w:color w:val="000000"/>
          <w:szCs w:val="28"/>
        </w:rPr>
        <w:t xml:space="preserve"> 171н "Об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элементов", Уставом </w:t>
      </w:r>
      <w:r w:rsidR="00FD0A43">
        <w:rPr>
          <w:color w:val="000000"/>
          <w:szCs w:val="28"/>
        </w:rPr>
        <w:t>Харьковского</w:t>
      </w:r>
      <w:r w:rsidR="00D260F9">
        <w:rPr>
          <w:color w:val="000000"/>
          <w:szCs w:val="28"/>
        </w:rPr>
        <w:t xml:space="preserve"> сельского поселения Лабинского района</w:t>
      </w:r>
      <w:r w:rsidRPr="00CC480D">
        <w:rPr>
          <w:color w:val="000000"/>
          <w:szCs w:val="28"/>
        </w:rPr>
        <w:t>.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000000"/>
          <w:szCs w:val="28"/>
        </w:rPr>
        <w:t xml:space="preserve">1.3. Присвоение (изменение, аннулирование) наименований состоит в присвоении либо изменении названий (топонимов) объектам в </w:t>
      </w:r>
      <w:r w:rsidR="00FD0A43">
        <w:rPr>
          <w:color w:val="000000"/>
          <w:szCs w:val="28"/>
        </w:rPr>
        <w:t>Харьковском</w:t>
      </w:r>
      <w:r w:rsidR="00D260F9">
        <w:rPr>
          <w:color w:val="000000"/>
          <w:szCs w:val="28"/>
        </w:rPr>
        <w:t xml:space="preserve"> сельском поселении Лабинского района</w:t>
      </w:r>
      <w:r w:rsidRPr="00CC480D">
        <w:rPr>
          <w:bCs/>
          <w:szCs w:val="28"/>
          <w:lang w:eastAsia="ar-SA"/>
        </w:rPr>
        <w:t xml:space="preserve"> </w:t>
      </w:r>
      <w:r w:rsidRPr="00CC480D">
        <w:rPr>
          <w:color w:val="000000"/>
          <w:szCs w:val="28"/>
        </w:rPr>
        <w:t>с целью установления их конкретного месторасположения, в соответствии с условиями, сложившимися на данной территории, и правилами топонимики - науки, изучающей имена собственные, представляющие названия объектов наименования и переименования.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000000"/>
          <w:szCs w:val="28"/>
        </w:rPr>
        <w:lastRenderedPageBreak/>
        <w:t xml:space="preserve">1.4. Присвоение (изменение, аннулирование) наименований осуществляется для удовлетворения потребностей физических и юридических лиц в присвоении адресов, ориентировании на территории </w:t>
      </w:r>
      <w:r w:rsidR="00FD0A43">
        <w:rPr>
          <w:color w:val="000000"/>
          <w:szCs w:val="28"/>
        </w:rPr>
        <w:t>Харьковского</w:t>
      </w:r>
      <w:r w:rsidR="00D260F9">
        <w:rPr>
          <w:color w:val="000000"/>
          <w:szCs w:val="28"/>
        </w:rPr>
        <w:t xml:space="preserve"> сельского поселения Лабинского района</w:t>
      </w:r>
      <w:r w:rsidRPr="00CC480D">
        <w:rPr>
          <w:color w:val="000000"/>
          <w:szCs w:val="28"/>
        </w:rPr>
        <w:t>, в единообразном понимании и использовании топонимов.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CC480D">
        <w:rPr>
          <w:color w:val="000000"/>
          <w:szCs w:val="28"/>
        </w:rPr>
        <w:t>1.5. В настоящем Положении используются следующие основные понятия и термины:</w:t>
      </w:r>
    </w:p>
    <w:p w:rsidR="00CC480D" w:rsidRPr="00AB72C2" w:rsidRDefault="00CC480D" w:rsidP="00CC480D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AB72C2">
        <w:rPr>
          <w:color w:val="000000"/>
          <w:szCs w:val="28"/>
        </w:rPr>
        <w:t>«элемент улично-дорожной сети» - градостроительный линейный объект (дорога), обеспечивающий транспортные и пешеходные связи между жилыми районами, а так же между жилыми районами и промзонами, общественными центрами, кварталами; обеспечивающий доступ к внутриквартальной застройке, к отдельным индивидуальным домам на территории населенных пунктов, имеющий линейные фиксированные по всей длине границы, начало и окончание. К ним относятся: улица, проспект, переулок, проезд, набережная, площадь, бульвар, тупик, съезд, шоссе, аллея и иное (далее по тексту – объект), 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района;</w:t>
      </w:r>
    </w:p>
    <w:p w:rsidR="00CC480D" w:rsidRPr="00AB72C2" w:rsidRDefault="00CC480D" w:rsidP="00CC480D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AB72C2">
        <w:rPr>
          <w:color w:val="000000"/>
          <w:szCs w:val="28"/>
        </w:rPr>
        <w:t>«элемент планировочной структуры»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CC480D" w:rsidRPr="00AB72C2" w:rsidRDefault="00CC480D" w:rsidP="00CC480D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AB72C2">
        <w:rPr>
          <w:color w:val="000000"/>
          <w:szCs w:val="28"/>
        </w:rPr>
        <w:t>«проспект» - прямая улица или магистраль с высоким уровнем благоустройства, имеющая важное градостроительное значение, началом или концом проспекта могут быть только перекресток, развязка, крупная площадь или граница населенного пункта;</w:t>
      </w:r>
    </w:p>
    <w:p w:rsidR="00CC480D" w:rsidRPr="00AB72C2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AB72C2">
        <w:rPr>
          <w:bCs/>
          <w:color w:val="000000"/>
          <w:szCs w:val="28"/>
        </w:rPr>
        <w:t>«улица»</w:t>
      </w:r>
      <w:r w:rsidRPr="00AB72C2">
        <w:rPr>
          <w:color w:val="000000"/>
          <w:szCs w:val="28"/>
        </w:rPr>
        <w:t xml:space="preserve"> - поименованный градостроительный объект, обеспечивающий транспортные и пешеходные связи между жилыми районами, между жилыми районами и промзонами, общественными центрами, микрорайонами (кварталами), обеспечивающий доступ к домам внутриквартальной застройки;</w:t>
      </w:r>
    </w:p>
    <w:p w:rsidR="00CC480D" w:rsidRPr="00AB72C2" w:rsidRDefault="00CC480D" w:rsidP="00CC480D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AB72C2">
        <w:rPr>
          <w:bCs/>
          <w:color w:val="000000"/>
          <w:szCs w:val="28"/>
        </w:rPr>
        <w:t>«площадь»</w:t>
      </w:r>
      <w:r w:rsidRPr="00AB72C2">
        <w:rPr>
          <w:color w:val="000000"/>
          <w:szCs w:val="28"/>
        </w:rPr>
        <w:t xml:space="preserve"> - поименованный градостроительный объект, являющийся планировочным элементом, имеющим замкнутые границы;</w:t>
      </w:r>
    </w:p>
    <w:p w:rsidR="00CC480D" w:rsidRPr="00AB72C2" w:rsidRDefault="00CC480D" w:rsidP="00CC480D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AB72C2">
        <w:rPr>
          <w:color w:val="000000"/>
          <w:szCs w:val="28"/>
        </w:rPr>
        <w:t>«аллея» - дорога, пешеходная или проезжая, обсаженная по обеим сторонам деревьями, кустарниками, или дорожка в парке, саду;</w:t>
      </w:r>
    </w:p>
    <w:p w:rsidR="00CC480D" w:rsidRPr="00AB72C2" w:rsidRDefault="00CC480D" w:rsidP="00CC480D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AB72C2">
        <w:rPr>
          <w:color w:val="000000"/>
          <w:szCs w:val="28"/>
        </w:rPr>
        <w:t>«бульвар» - улица, имеющая в своих границах широкую продольную аллею, обычно посередине;</w:t>
      </w:r>
    </w:p>
    <w:p w:rsidR="00CC480D" w:rsidRPr="00AB72C2" w:rsidRDefault="00CC480D" w:rsidP="00CC480D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AB72C2">
        <w:rPr>
          <w:color w:val="000000"/>
          <w:szCs w:val="28"/>
        </w:rPr>
        <w:t>«набережная» - улица вдоль берега с односторонней застройкой;</w:t>
      </w:r>
    </w:p>
    <w:p w:rsidR="00CC480D" w:rsidRPr="00AB72C2" w:rsidRDefault="00CC480D" w:rsidP="00CC480D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AB72C2">
        <w:rPr>
          <w:color w:val="000000"/>
          <w:szCs w:val="28"/>
        </w:rPr>
        <w:t>«переулок» - небольшая, обычно узкая улица, соединяющая другие параллельные улицы;</w:t>
      </w:r>
    </w:p>
    <w:p w:rsidR="00CC480D" w:rsidRPr="00AB72C2" w:rsidRDefault="00CC480D" w:rsidP="00CC480D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AB72C2">
        <w:rPr>
          <w:color w:val="000000"/>
          <w:szCs w:val="28"/>
        </w:rPr>
        <w:t xml:space="preserve">«переезд» - место, где переезжают через что-либо; </w:t>
      </w:r>
    </w:p>
    <w:p w:rsidR="00CC480D" w:rsidRPr="00AB72C2" w:rsidRDefault="00CC480D" w:rsidP="00CC480D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AB72C2">
        <w:rPr>
          <w:color w:val="000000"/>
          <w:szCs w:val="28"/>
        </w:rPr>
        <w:t>«проезд» - небольшая улица или неширокая дорога на незастроенной территории;</w:t>
      </w:r>
    </w:p>
    <w:p w:rsidR="00CC480D" w:rsidRPr="00AB72C2" w:rsidRDefault="00CC480D" w:rsidP="00CC480D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AB72C2">
        <w:rPr>
          <w:color w:val="000000"/>
          <w:szCs w:val="28"/>
        </w:rPr>
        <w:t>«тупик» - улица или переулок, не имеющие сквозного проезда или прохода;</w:t>
      </w:r>
    </w:p>
    <w:p w:rsidR="00CC480D" w:rsidRPr="00AB72C2" w:rsidRDefault="00CC480D" w:rsidP="00CC480D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AB72C2">
        <w:rPr>
          <w:color w:val="000000"/>
          <w:szCs w:val="28"/>
        </w:rPr>
        <w:t xml:space="preserve">«шоссе» - улица, не имеющая начала, конца (или и того, и другого) в одном населенном пункте, проходящая транзитом через несколько населенных </w:t>
      </w:r>
      <w:r w:rsidRPr="00AB72C2">
        <w:rPr>
          <w:color w:val="000000"/>
          <w:szCs w:val="28"/>
        </w:rPr>
        <w:lastRenderedPageBreak/>
        <w:t>пунктов или поселений. Как правило, является объектом федерального, регионального или районного значения;</w:t>
      </w:r>
    </w:p>
    <w:p w:rsidR="00CC480D" w:rsidRPr="00AB72C2" w:rsidRDefault="00CC480D" w:rsidP="00CC480D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AB72C2">
        <w:rPr>
          <w:bCs/>
          <w:color w:val="000000"/>
          <w:szCs w:val="28"/>
        </w:rPr>
        <w:t>«наименования (топонимы)»</w:t>
      </w:r>
      <w:r w:rsidRPr="00AB72C2">
        <w:rPr>
          <w:color w:val="000000"/>
          <w:szCs w:val="28"/>
        </w:rPr>
        <w:t xml:space="preserve"> - имена собственные (в текстовом или цифровом выражении), присваиваемые территориальным единицам, территориям проживания граждан, муниципальным объектам и служащие для их определения, выделения и распознавания;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AB72C2">
        <w:rPr>
          <w:color w:val="000000"/>
          <w:szCs w:val="28"/>
        </w:rPr>
        <w:t>«статусная часть топонима» - одно</w:t>
      </w:r>
      <w:r w:rsidRPr="00CC480D">
        <w:rPr>
          <w:color w:val="000000"/>
          <w:szCs w:val="28"/>
        </w:rPr>
        <w:t xml:space="preserve"> из слов в именительном падеже, единственном числе, входящее в состав топонима, обозначающее вид объекта.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666666"/>
          <w:szCs w:val="28"/>
        </w:rPr>
        <w:t> </w:t>
      </w:r>
    </w:p>
    <w:p w:rsidR="00CC480D" w:rsidRDefault="00D260F9" w:rsidP="00D260F9">
      <w:pPr>
        <w:shd w:val="clear" w:color="auto" w:fill="FFFFFF"/>
        <w:ind w:firstLine="567"/>
        <w:jc w:val="center"/>
        <w:rPr>
          <w:color w:val="000000"/>
          <w:szCs w:val="28"/>
        </w:rPr>
      </w:pPr>
      <w:r>
        <w:rPr>
          <w:color w:val="000000"/>
          <w:szCs w:val="28"/>
        </w:rPr>
        <w:t>Раздел 2</w:t>
      </w:r>
      <w:r w:rsidR="00CC480D" w:rsidRPr="00CC480D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Общие правила и требования, предъявляемые к присвоению наименований элементам улично-дорожной сети, наименований элементам планировочной структуры</w:t>
      </w:r>
    </w:p>
    <w:p w:rsidR="00D260F9" w:rsidRPr="00CC480D" w:rsidRDefault="00D260F9" w:rsidP="00D260F9">
      <w:pPr>
        <w:shd w:val="clear" w:color="auto" w:fill="FFFFFF"/>
        <w:ind w:firstLine="567"/>
        <w:jc w:val="both"/>
        <w:rPr>
          <w:color w:val="666666"/>
          <w:szCs w:val="28"/>
        </w:rPr>
      </w:pP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000000"/>
          <w:szCs w:val="28"/>
        </w:rPr>
        <w:t>2.1. Правила присвоения наименований объектам: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000000"/>
          <w:szCs w:val="28"/>
        </w:rPr>
        <w:t xml:space="preserve">1) наименования муниципальных объектов в </w:t>
      </w:r>
      <w:r w:rsidR="00FD0A43">
        <w:rPr>
          <w:color w:val="000000"/>
          <w:szCs w:val="28"/>
        </w:rPr>
        <w:t>Харьковском</w:t>
      </w:r>
      <w:r w:rsidR="00D260F9">
        <w:rPr>
          <w:color w:val="000000"/>
          <w:szCs w:val="28"/>
        </w:rPr>
        <w:t xml:space="preserve"> сельском поселении Лабинского района</w:t>
      </w:r>
      <w:r w:rsidRPr="00CC480D">
        <w:rPr>
          <w:bCs/>
          <w:szCs w:val="28"/>
          <w:lang w:eastAsia="ar-SA"/>
        </w:rPr>
        <w:t xml:space="preserve"> </w:t>
      </w:r>
      <w:r w:rsidRPr="00CC480D">
        <w:rPr>
          <w:color w:val="000000"/>
          <w:szCs w:val="28"/>
        </w:rPr>
        <w:t>должны отвечать своему назначению, соответствовать стилистическим нормам современного русского литературного языка;</w:t>
      </w:r>
      <w:r w:rsidRPr="00CC480D">
        <w:rPr>
          <w:b/>
          <w:bCs/>
          <w:color w:val="666666"/>
          <w:szCs w:val="28"/>
        </w:rPr>
        <w:t xml:space="preserve"> 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CC480D">
        <w:rPr>
          <w:color w:val="000000"/>
          <w:szCs w:val="28"/>
        </w:rPr>
        <w:t>2) наименования должны быть эстетичным: благозвучными, удобными для произношения, по возможности краткими, легко запоминающимися; вызывать положительные ассоциации у граждан;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000000"/>
          <w:szCs w:val="28"/>
        </w:rPr>
        <w:t xml:space="preserve">3) наименования должны соответствовать и опираться на исторические, социальные, географические, топографические и градостроительные особенности </w:t>
      </w:r>
      <w:r w:rsidR="00FD0A43">
        <w:rPr>
          <w:color w:val="000000"/>
          <w:szCs w:val="28"/>
        </w:rPr>
        <w:t>Харьковского</w:t>
      </w:r>
      <w:r w:rsidR="00D260F9">
        <w:rPr>
          <w:color w:val="000000"/>
          <w:szCs w:val="28"/>
        </w:rPr>
        <w:t xml:space="preserve"> сельского поселения Лабинского района</w:t>
      </w:r>
      <w:r w:rsidRPr="00CC480D">
        <w:rPr>
          <w:color w:val="000000"/>
          <w:szCs w:val="28"/>
        </w:rPr>
        <w:t>, конкретного населенного пункта, самого объекта; могут закреплять смысловое значение важных исторических событий.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CC480D">
        <w:rPr>
          <w:color w:val="000000"/>
          <w:szCs w:val="28"/>
        </w:rPr>
        <w:t>2.2. К основным требованиям присвоения (изменения, аннулирования) наименований относятся: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szCs w:val="28"/>
        </w:rPr>
      </w:pPr>
      <w:r w:rsidRPr="00CC480D">
        <w:rPr>
          <w:color w:val="000000"/>
          <w:szCs w:val="28"/>
        </w:rPr>
        <w:t xml:space="preserve">1) наименования должны быть мотивированными и отражать наиболее существенные индивидуальные характеристики объекта присвоения наименования, а также заключать в себе необходимый объем информационной ценности содержания наименований, уважение к личной и общественной памяти граждан, </w:t>
      </w:r>
      <w:r w:rsidRPr="00CC480D">
        <w:rPr>
          <w:szCs w:val="28"/>
        </w:rPr>
        <w:t xml:space="preserve">при этом новое наименование не должно повторяться дважды в одном населенном пункте на территории </w:t>
      </w:r>
      <w:r w:rsidR="00FD0A43">
        <w:rPr>
          <w:color w:val="000000"/>
          <w:szCs w:val="28"/>
        </w:rPr>
        <w:t>Харьковского</w:t>
      </w:r>
      <w:r w:rsidR="00D260F9">
        <w:rPr>
          <w:color w:val="000000"/>
          <w:szCs w:val="28"/>
        </w:rPr>
        <w:t xml:space="preserve"> сельского поселения Лабинского района</w:t>
      </w:r>
      <w:r w:rsidRPr="00CC480D">
        <w:rPr>
          <w:szCs w:val="28"/>
        </w:rPr>
        <w:t>;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000000"/>
          <w:szCs w:val="28"/>
        </w:rPr>
        <w:t xml:space="preserve">2) наименования должны соответствовать существующей топонимической системе наименований, сочетаться с существующими наименованиями территорий проживания граждан, территориальных единиц, муниципальных объектов </w:t>
      </w:r>
      <w:r w:rsidR="00FD0A43">
        <w:rPr>
          <w:color w:val="000000"/>
          <w:szCs w:val="28"/>
        </w:rPr>
        <w:t>Харьковского</w:t>
      </w:r>
      <w:r w:rsidR="00D260F9">
        <w:rPr>
          <w:color w:val="000000"/>
          <w:szCs w:val="28"/>
        </w:rPr>
        <w:t xml:space="preserve"> сельского поселения Лабинского района</w:t>
      </w:r>
      <w:r w:rsidRPr="00CC480D">
        <w:rPr>
          <w:color w:val="000000"/>
          <w:szCs w:val="28"/>
        </w:rPr>
        <w:t>; наименования групп объектов в новых микрорайонах и кварталах следует проводить, опираясь на единую для всего микрорайона (квартала) выбранную смысловую концепцию;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000000"/>
          <w:szCs w:val="28"/>
        </w:rPr>
        <w:t xml:space="preserve">3) При присвоении (изменении, аннулировании) наименований не допускается образование новых наименований (топонимов), нарушающих исторически сложившуюся топонимическую систему </w:t>
      </w:r>
      <w:r w:rsidR="00FD0A43">
        <w:rPr>
          <w:color w:val="000000"/>
          <w:szCs w:val="28"/>
        </w:rPr>
        <w:t>Харьковского</w:t>
      </w:r>
      <w:r w:rsidR="00D260F9">
        <w:rPr>
          <w:color w:val="000000"/>
          <w:szCs w:val="28"/>
        </w:rPr>
        <w:t xml:space="preserve"> сельского поселения Лабинского района</w:t>
      </w:r>
      <w:r w:rsidRPr="00CC480D">
        <w:rPr>
          <w:color w:val="000000"/>
          <w:szCs w:val="28"/>
        </w:rPr>
        <w:t>;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szCs w:val="28"/>
        </w:rPr>
      </w:pPr>
      <w:r w:rsidRPr="00CC480D">
        <w:rPr>
          <w:szCs w:val="28"/>
        </w:rPr>
        <w:lastRenderedPageBreak/>
        <w:t xml:space="preserve">4) присвоение (изменение, аннулирование) наименований именами, фамилиями выдающихся личностей, известных жителей </w:t>
      </w:r>
      <w:r w:rsidR="00FD0A43">
        <w:rPr>
          <w:color w:val="000000"/>
          <w:szCs w:val="28"/>
        </w:rPr>
        <w:t>Харьковского</w:t>
      </w:r>
      <w:r w:rsidR="00D260F9">
        <w:rPr>
          <w:color w:val="000000"/>
          <w:szCs w:val="28"/>
        </w:rPr>
        <w:t xml:space="preserve"> сельского поселения Лабинского района</w:t>
      </w:r>
      <w:r w:rsidRPr="00CC480D">
        <w:rPr>
          <w:szCs w:val="28"/>
        </w:rPr>
        <w:t xml:space="preserve">, граждан Российской Федерации и иностранных лиц может производиться только новым объектам и по истечении не менее десяти лет со дня смерти указанных лиц; в исключительных случаях за особые заслуги перед Российской Федерацией, </w:t>
      </w:r>
      <w:r w:rsidR="00ED4C36">
        <w:rPr>
          <w:color w:val="000000"/>
          <w:szCs w:val="28"/>
        </w:rPr>
        <w:t>Харьковским</w:t>
      </w:r>
      <w:r w:rsidR="00D260F9">
        <w:rPr>
          <w:color w:val="000000"/>
          <w:szCs w:val="28"/>
        </w:rPr>
        <w:t xml:space="preserve"> сельским поселением Лабинского района</w:t>
      </w:r>
      <w:r w:rsidR="00D260F9" w:rsidRPr="00CC480D">
        <w:rPr>
          <w:szCs w:val="28"/>
        </w:rPr>
        <w:t xml:space="preserve"> </w:t>
      </w:r>
      <w:r w:rsidRPr="00CC480D">
        <w:rPr>
          <w:szCs w:val="28"/>
        </w:rPr>
        <w:t>допускается присвоение имени до истечения указанного срока;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CC480D">
        <w:rPr>
          <w:color w:val="000000"/>
          <w:szCs w:val="28"/>
        </w:rPr>
        <w:t xml:space="preserve">5) указатели с наименованиями элементов улично-дорожной сети, наименованиями элементов планировочной структуры в </w:t>
      </w:r>
      <w:r w:rsidR="00ED4C36">
        <w:rPr>
          <w:color w:val="000000"/>
          <w:szCs w:val="28"/>
        </w:rPr>
        <w:t>Харьковском</w:t>
      </w:r>
      <w:r w:rsidR="00D260F9">
        <w:rPr>
          <w:color w:val="000000"/>
          <w:szCs w:val="28"/>
        </w:rPr>
        <w:t xml:space="preserve"> сельском поселении Лабинского района</w:t>
      </w:r>
      <w:r w:rsidRPr="00CC480D">
        <w:rPr>
          <w:bCs/>
          <w:szCs w:val="28"/>
          <w:lang w:eastAsia="ar-SA"/>
        </w:rPr>
        <w:t xml:space="preserve"> </w:t>
      </w:r>
      <w:r w:rsidRPr="00CC480D">
        <w:rPr>
          <w:color w:val="000000"/>
          <w:szCs w:val="28"/>
        </w:rPr>
        <w:t xml:space="preserve">выполняются в соответствии с требованиями Правил благоустройства </w:t>
      </w:r>
      <w:r w:rsidR="00ED4C36">
        <w:rPr>
          <w:color w:val="000000"/>
          <w:szCs w:val="28"/>
        </w:rPr>
        <w:t>Харьковского</w:t>
      </w:r>
      <w:r w:rsidR="00D260F9">
        <w:rPr>
          <w:color w:val="000000"/>
          <w:szCs w:val="28"/>
        </w:rPr>
        <w:t xml:space="preserve"> сельского поселения Лабинского района</w:t>
      </w:r>
      <w:r w:rsidRPr="00CC480D">
        <w:rPr>
          <w:bCs/>
          <w:szCs w:val="28"/>
          <w:lang w:eastAsia="ar-SA"/>
        </w:rPr>
        <w:t>.</w:t>
      </w:r>
      <w:r w:rsidRPr="00CC480D">
        <w:rPr>
          <w:color w:val="000000"/>
          <w:szCs w:val="28"/>
        </w:rPr>
        <w:t xml:space="preserve"> 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666666"/>
          <w:szCs w:val="28"/>
        </w:rPr>
        <w:t> </w:t>
      </w:r>
    </w:p>
    <w:p w:rsidR="00D260F9" w:rsidRDefault="00CC480D" w:rsidP="00D260F9">
      <w:pPr>
        <w:shd w:val="clear" w:color="auto" w:fill="FFFFFF"/>
        <w:ind w:firstLine="567"/>
        <w:jc w:val="center"/>
        <w:rPr>
          <w:color w:val="000000"/>
          <w:szCs w:val="28"/>
        </w:rPr>
      </w:pPr>
      <w:r w:rsidRPr="00CC480D">
        <w:rPr>
          <w:color w:val="000000"/>
          <w:szCs w:val="28"/>
        </w:rPr>
        <w:t xml:space="preserve">Раздел </w:t>
      </w:r>
      <w:r w:rsidR="00D260F9">
        <w:rPr>
          <w:color w:val="000000"/>
          <w:szCs w:val="28"/>
        </w:rPr>
        <w:t>3</w:t>
      </w:r>
      <w:r w:rsidRPr="00CC480D">
        <w:rPr>
          <w:color w:val="000000"/>
          <w:szCs w:val="28"/>
        </w:rPr>
        <w:t xml:space="preserve">. </w:t>
      </w:r>
      <w:r w:rsidR="00D260F9">
        <w:rPr>
          <w:color w:val="000000"/>
          <w:szCs w:val="28"/>
        </w:rPr>
        <w:t>Порядок внесения и рассмотрения предложений по присвоению наименований элементам улично-дорожной сети, наименований элементам планировочной структуры</w:t>
      </w:r>
    </w:p>
    <w:p w:rsidR="00CC480D" w:rsidRPr="00D260F9" w:rsidRDefault="00CC480D" w:rsidP="00D260F9">
      <w:pPr>
        <w:shd w:val="clear" w:color="auto" w:fill="FFFFFF"/>
        <w:ind w:firstLine="567"/>
        <w:rPr>
          <w:color w:val="000000"/>
          <w:szCs w:val="28"/>
        </w:rPr>
      </w:pP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000000"/>
          <w:szCs w:val="28"/>
        </w:rPr>
        <w:t>3.1. Присвоение (изменение, аннулирование) наименований производится в порядке, установленном данным Положением, по предложению: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000000"/>
          <w:szCs w:val="28"/>
        </w:rPr>
        <w:t xml:space="preserve">1) граждан Российской Федерации, имеющих постоянное место жительства на территории </w:t>
      </w:r>
      <w:r w:rsidR="00ED4C36">
        <w:rPr>
          <w:color w:val="000000"/>
          <w:szCs w:val="28"/>
        </w:rPr>
        <w:t>Харьковского</w:t>
      </w:r>
      <w:r w:rsidR="00D260F9">
        <w:rPr>
          <w:color w:val="000000"/>
          <w:szCs w:val="28"/>
        </w:rPr>
        <w:t xml:space="preserve"> сельского поселения Лабинского района</w:t>
      </w:r>
      <w:r w:rsidRPr="00CC480D">
        <w:rPr>
          <w:color w:val="000000"/>
          <w:szCs w:val="28"/>
        </w:rPr>
        <w:t xml:space="preserve"> или объекты недвижимости (земельные участки, жилые дома);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000000"/>
          <w:szCs w:val="28"/>
        </w:rPr>
        <w:t xml:space="preserve">2) юридических лиц, зарегистрированных в установленном порядке и осуществляющих свою деятельность на территории </w:t>
      </w:r>
      <w:r w:rsidR="00ED4C36">
        <w:rPr>
          <w:color w:val="000000"/>
          <w:szCs w:val="28"/>
        </w:rPr>
        <w:t>Харьковского</w:t>
      </w:r>
      <w:r w:rsidR="00D260F9">
        <w:rPr>
          <w:color w:val="000000"/>
          <w:szCs w:val="28"/>
        </w:rPr>
        <w:t xml:space="preserve"> сельского поселения Лабинского района</w:t>
      </w:r>
      <w:r w:rsidRPr="00CC480D">
        <w:rPr>
          <w:color w:val="000000"/>
          <w:szCs w:val="28"/>
        </w:rPr>
        <w:t>;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000000"/>
          <w:szCs w:val="28"/>
        </w:rPr>
        <w:t>3) общественных и иных организаций;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000000"/>
          <w:szCs w:val="28"/>
        </w:rPr>
        <w:t>4) органов местного самоуправления;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000000"/>
          <w:szCs w:val="28"/>
        </w:rPr>
        <w:t>5) органов государственной власти Российской Федерации и субъектов Российской Федерации.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CC480D">
        <w:rPr>
          <w:color w:val="000000"/>
          <w:szCs w:val="28"/>
        </w:rPr>
        <w:t xml:space="preserve">3.2. Предложения о присвоении (изменении, аннулировании) наименований вносятся лицами, указанными в п. 3.1 данного Положения, (далее по тексту – инициаторы) в письменном виде на имя главы администрации </w:t>
      </w:r>
      <w:r w:rsidR="00ED4C36">
        <w:rPr>
          <w:color w:val="000000"/>
          <w:szCs w:val="28"/>
        </w:rPr>
        <w:t>Харьковского</w:t>
      </w:r>
      <w:r w:rsidR="00D260F9">
        <w:rPr>
          <w:color w:val="000000"/>
          <w:szCs w:val="28"/>
        </w:rPr>
        <w:t xml:space="preserve"> сельского поселения Лабинского района</w:t>
      </w:r>
      <w:r w:rsidRPr="00CC480D">
        <w:rPr>
          <w:color w:val="000000"/>
          <w:szCs w:val="28"/>
        </w:rPr>
        <w:t>.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000000"/>
          <w:szCs w:val="28"/>
        </w:rPr>
        <w:t xml:space="preserve">3.3. Инициаторы представляют </w:t>
      </w:r>
      <w:r w:rsidRPr="00CC480D">
        <w:rPr>
          <w:szCs w:val="28"/>
        </w:rPr>
        <w:t xml:space="preserve">в администрацию </w:t>
      </w:r>
      <w:r w:rsidR="00ED4C36">
        <w:rPr>
          <w:color w:val="000000"/>
          <w:szCs w:val="28"/>
        </w:rPr>
        <w:t>Харьковского</w:t>
      </w:r>
      <w:r w:rsidR="00D260F9">
        <w:rPr>
          <w:color w:val="000000"/>
          <w:szCs w:val="28"/>
        </w:rPr>
        <w:t xml:space="preserve"> сельского поселения Лабинского района</w:t>
      </w:r>
      <w:r w:rsidRPr="00CC480D">
        <w:rPr>
          <w:szCs w:val="28"/>
        </w:rPr>
        <w:t xml:space="preserve"> (далее –</w:t>
      </w:r>
      <w:r w:rsidR="00D260F9">
        <w:rPr>
          <w:szCs w:val="28"/>
        </w:rPr>
        <w:t xml:space="preserve"> </w:t>
      </w:r>
      <w:r w:rsidRPr="00CC480D">
        <w:rPr>
          <w:szCs w:val="28"/>
        </w:rPr>
        <w:t>администрацию)</w:t>
      </w:r>
      <w:r w:rsidRPr="00CC480D">
        <w:rPr>
          <w:color w:val="FF0000"/>
          <w:szCs w:val="28"/>
        </w:rPr>
        <w:t xml:space="preserve"> </w:t>
      </w:r>
      <w:r w:rsidRPr="00CC480D">
        <w:rPr>
          <w:color w:val="000000"/>
          <w:szCs w:val="28"/>
        </w:rPr>
        <w:t>следующие документы: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000000"/>
          <w:szCs w:val="28"/>
        </w:rPr>
        <w:t>3.3.1. заявление о присвоении (изменении, аннулировании) наименований, в котором содержатся: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szCs w:val="28"/>
        </w:rPr>
        <w:t>3.3.1.1. предполагаемое наименование элемента улично-дорожной сети или элемента</w:t>
      </w:r>
      <w:r w:rsidRPr="00CC480D">
        <w:rPr>
          <w:color w:val="000000"/>
          <w:szCs w:val="28"/>
        </w:rPr>
        <w:t xml:space="preserve"> планировочной структуры (по желанию);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000000"/>
          <w:szCs w:val="28"/>
        </w:rPr>
        <w:t xml:space="preserve">3.3.1.2. карта-схема, на которой обозначается расположение элемента улично-дорожной сети, элемента планировочной структуры на территории </w:t>
      </w:r>
      <w:r w:rsidR="00ED4C36">
        <w:rPr>
          <w:color w:val="000000"/>
          <w:szCs w:val="28"/>
        </w:rPr>
        <w:t>Харьковского</w:t>
      </w:r>
      <w:r w:rsidR="00D260F9">
        <w:rPr>
          <w:color w:val="000000"/>
          <w:szCs w:val="28"/>
        </w:rPr>
        <w:t xml:space="preserve"> сельского поселения Лабинского района</w:t>
      </w:r>
      <w:r w:rsidRPr="00CC480D">
        <w:rPr>
          <w:color w:val="000000"/>
          <w:szCs w:val="28"/>
        </w:rPr>
        <w:t>;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000000"/>
          <w:szCs w:val="28"/>
        </w:rPr>
        <w:t xml:space="preserve">3.3.1.3. обоснования присвоения наименования (в случае наличия предложения по наименованию </w:t>
      </w:r>
      <w:r w:rsidRPr="00CC480D">
        <w:rPr>
          <w:szCs w:val="28"/>
        </w:rPr>
        <w:t>согласно п. 3.3.1.1);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CC480D">
        <w:rPr>
          <w:color w:val="000000"/>
          <w:szCs w:val="28"/>
        </w:rPr>
        <w:t xml:space="preserve">3.3.1.4. сведения об инициаторах, предложивших присвоить наименование: 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szCs w:val="28"/>
        </w:rPr>
      </w:pPr>
      <w:r w:rsidRPr="00CC480D">
        <w:rPr>
          <w:szCs w:val="28"/>
        </w:rPr>
        <w:lastRenderedPageBreak/>
        <w:t>для физического лица - фамилия, имя и отчество (при наличии), регистрация по месту жительства, почтовый адрес, номер телефона;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szCs w:val="28"/>
        </w:rPr>
      </w:pPr>
      <w:r w:rsidRPr="00CC480D">
        <w:rPr>
          <w:szCs w:val="28"/>
        </w:rPr>
        <w:t>для юридического лица, общественной и иной организации, органа местного самоуправления, органа государственной власти Российской Федерации и субъекта Российской Федерации – наименование, место нахождения, почтовый адрес, номер телефона.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szCs w:val="28"/>
        </w:rPr>
      </w:pPr>
      <w:r w:rsidRPr="00CC480D">
        <w:rPr>
          <w:szCs w:val="28"/>
        </w:rPr>
        <w:t>3.3.2. В случае необходимости к заявлению прикладываются: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szCs w:val="28"/>
        </w:rPr>
      </w:pPr>
      <w:r w:rsidRPr="00CC480D">
        <w:rPr>
          <w:szCs w:val="28"/>
        </w:rPr>
        <w:t>3.3.2.1.  соответствующие архивные документы;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szCs w:val="28"/>
        </w:rPr>
      </w:pPr>
      <w:r w:rsidRPr="00CC480D">
        <w:rPr>
          <w:szCs w:val="28"/>
        </w:rPr>
        <w:t>3.3.2.2. протоколы общих собраний трудовых коллективов, организаций, общественных объединений, творческих союзов, сходов граждан по месту их жительства и других органов, обратившихся с ходатайством (при наличии);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szCs w:val="28"/>
        </w:rPr>
      </w:pPr>
      <w:r w:rsidRPr="00CC480D">
        <w:rPr>
          <w:szCs w:val="28"/>
        </w:rPr>
        <w:t xml:space="preserve">3.3.2.3. при увековечении памяти известных жителей </w:t>
      </w:r>
      <w:r w:rsidR="00ED4C36">
        <w:rPr>
          <w:color w:val="000000"/>
          <w:szCs w:val="28"/>
        </w:rPr>
        <w:t>Харьковского</w:t>
      </w:r>
      <w:r w:rsidR="00AB72C2">
        <w:rPr>
          <w:color w:val="000000"/>
          <w:szCs w:val="28"/>
        </w:rPr>
        <w:t xml:space="preserve"> сельского поселения Лабинского района</w:t>
      </w:r>
      <w:r w:rsidRPr="00CC480D">
        <w:rPr>
          <w:szCs w:val="28"/>
        </w:rPr>
        <w:t xml:space="preserve"> прилагаются биографические справки об их жизни, деятельности и указываются их заслуги;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szCs w:val="28"/>
        </w:rPr>
      </w:pPr>
      <w:r w:rsidRPr="00CC480D">
        <w:rPr>
          <w:szCs w:val="28"/>
        </w:rPr>
        <w:t>3.3.2.4. при увековечении памяти о событии или выдающейся личности прилагается краткая историческая справка о событии или выдающейся личности, содержащая информацию о достоверности события или заслугах выдающейся личности.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szCs w:val="28"/>
        </w:rPr>
      </w:pPr>
      <w:r w:rsidRPr="00CC480D">
        <w:rPr>
          <w:szCs w:val="28"/>
        </w:rPr>
        <w:t>3.4. Предложение о присвоении (изменении, аннулировании) наименований рассматривается</w:t>
      </w:r>
      <w:r w:rsidRPr="00CC480D">
        <w:rPr>
          <w:color w:val="FF0000"/>
          <w:szCs w:val="28"/>
        </w:rPr>
        <w:t xml:space="preserve"> </w:t>
      </w:r>
      <w:r w:rsidRPr="00CC480D">
        <w:rPr>
          <w:szCs w:val="28"/>
        </w:rPr>
        <w:t xml:space="preserve">администрацией. 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szCs w:val="28"/>
        </w:rPr>
        <w:t xml:space="preserve">3.5. </w:t>
      </w:r>
      <w:r w:rsidR="00AB72C2">
        <w:rPr>
          <w:szCs w:val="28"/>
        </w:rPr>
        <w:t>А</w:t>
      </w:r>
      <w:r w:rsidRPr="00CC480D">
        <w:rPr>
          <w:szCs w:val="28"/>
        </w:rPr>
        <w:t xml:space="preserve">дминистрация рассматривает </w:t>
      </w:r>
      <w:r w:rsidRPr="00CC480D">
        <w:rPr>
          <w:color w:val="000000"/>
          <w:szCs w:val="28"/>
        </w:rPr>
        <w:t>предложение инициаторов о присвоении (изменении, аннулировании) наименований на предмет соответствия (несоответствия) правилам и общим требования, предъявляемым к присвоению (изменению, аннулированию) наименований, установленных данным Положением,  целесообразностью (нецелесообразностью) данного предложения.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CC480D">
        <w:rPr>
          <w:color w:val="000000"/>
          <w:szCs w:val="28"/>
        </w:rPr>
        <w:t xml:space="preserve">3.6. В срок не </w:t>
      </w:r>
      <w:r w:rsidRPr="00AB72C2">
        <w:rPr>
          <w:szCs w:val="28"/>
        </w:rPr>
        <w:t>более 30</w:t>
      </w:r>
      <w:r w:rsidRPr="00CC480D">
        <w:rPr>
          <w:color w:val="000000"/>
          <w:szCs w:val="28"/>
        </w:rPr>
        <w:t xml:space="preserve"> календарных</w:t>
      </w:r>
      <w:bookmarkStart w:id="3" w:name="_GoBack"/>
      <w:bookmarkEnd w:id="3"/>
      <w:r w:rsidRPr="00CC480D">
        <w:rPr>
          <w:color w:val="000000"/>
          <w:szCs w:val="28"/>
        </w:rPr>
        <w:t xml:space="preserve"> дней с момента регистрации предложения инициаторов </w:t>
      </w:r>
      <w:r w:rsidRPr="00CC480D">
        <w:rPr>
          <w:szCs w:val="28"/>
        </w:rPr>
        <w:t>администрация</w:t>
      </w:r>
      <w:r w:rsidRPr="00CC480D">
        <w:rPr>
          <w:color w:val="000000"/>
          <w:szCs w:val="28"/>
        </w:rPr>
        <w:t xml:space="preserve"> одобряет или отклоняет предложения инициаторов о присвоении (изменении, аннулировании) наименований. 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000000"/>
          <w:szCs w:val="28"/>
        </w:rPr>
        <w:t>3.7. В случае одобрения представленных предложений о присвоении (изменении, аннулировании) наименований</w:t>
      </w:r>
      <w:r w:rsidRPr="00CC480D">
        <w:rPr>
          <w:szCs w:val="28"/>
        </w:rPr>
        <w:t xml:space="preserve"> администрация</w:t>
      </w:r>
      <w:r w:rsidRPr="00CC480D">
        <w:rPr>
          <w:color w:val="000000"/>
          <w:szCs w:val="28"/>
        </w:rPr>
        <w:t xml:space="preserve"> выносит вопрос в установленном порядке на рассмотрение и принятие решения совета депутатов </w:t>
      </w:r>
      <w:r w:rsidR="00B539FD">
        <w:rPr>
          <w:color w:val="000000"/>
          <w:szCs w:val="28"/>
        </w:rPr>
        <w:t>Харьковского</w:t>
      </w:r>
      <w:r w:rsidR="00AB72C2">
        <w:rPr>
          <w:color w:val="000000"/>
          <w:szCs w:val="28"/>
        </w:rPr>
        <w:t xml:space="preserve"> сельского поселения Лабинского района</w:t>
      </w:r>
      <w:r w:rsidRPr="00CC480D">
        <w:rPr>
          <w:color w:val="000000"/>
          <w:szCs w:val="28"/>
        </w:rPr>
        <w:t>.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000000"/>
          <w:szCs w:val="28"/>
        </w:rPr>
        <w:t xml:space="preserve">3.8. В случае отклонения представленных предложений о присвоении (изменении, аннулировании) наименований </w:t>
      </w:r>
      <w:r w:rsidRPr="00CC480D">
        <w:rPr>
          <w:szCs w:val="28"/>
        </w:rPr>
        <w:t>администрация</w:t>
      </w:r>
      <w:r w:rsidRPr="00CC480D">
        <w:rPr>
          <w:color w:val="000000"/>
          <w:szCs w:val="28"/>
        </w:rPr>
        <w:t xml:space="preserve">  извещает об этом инициатора. 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CC480D">
        <w:rPr>
          <w:color w:val="000000"/>
          <w:szCs w:val="28"/>
        </w:rPr>
        <w:t xml:space="preserve">3.9. </w:t>
      </w:r>
      <w:r w:rsidRPr="00CC480D">
        <w:rPr>
          <w:szCs w:val="28"/>
        </w:rPr>
        <w:t xml:space="preserve">Совет депутатов </w:t>
      </w:r>
      <w:r w:rsidR="00B539FD">
        <w:rPr>
          <w:color w:val="000000"/>
          <w:szCs w:val="28"/>
        </w:rPr>
        <w:t>Харьковского</w:t>
      </w:r>
      <w:r w:rsidR="00AB72C2">
        <w:rPr>
          <w:color w:val="000000"/>
          <w:szCs w:val="28"/>
        </w:rPr>
        <w:t xml:space="preserve"> сельского поселения Лабинского района</w:t>
      </w:r>
      <w:r w:rsidR="00AB72C2" w:rsidRPr="00CC480D">
        <w:rPr>
          <w:color w:val="000000"/>
          <w:szCs w:val="28"/>
        </w:rPr>
        <w:t xml:space="preserve"> </w:t>
      </w:r>
      <w:r w:rsidRPr="00CC480D">
        <w:rPr>
          <w:szCs w:val="28"/>
        </w:rPr>
        <w:t xml:space="preserve">на ближайшем заседании рассматривает </w:t>
      </w:r>
      <w:r w:rsidR="00AB72C2">
        <w:rPr>
          <w:szCs w:val="28"/>
        </w:rPr>
        <w:t xml:space="preserve">предложение </w:t>
      </w:r>
      <w:r w:rsidRPr="00CC480D">
        <w:rPr>
          <w:szCs w:val="28"/>
        </w:rPr>
        <w:t>администрации</w:t>
      </w:r>
      <w:r w:rsidRPr="00CC480D">
        <w:rPr>
          <w:color w:val="000000"/>
          <w:szCs w:val="28"/>
        </w:rPr>
        <w:t xml:space="preserve"> о присвоении (изменении, аннулировании) наименований и принимает решение об утверждении или отклонении присвоения (изменения, аннулирования) наименований.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bCs/>
          <w:szCs w:val="28"/>
          <w:lang w:eastAsia="ar-SA"/>
        </w:rPr>
      </w:pPr>
      <w:r w:rsidRPr="00CC480D">
        <w:rPr>
          <w:color w:val="000000"/>
          <w:szCs w:val="28"/>
        </w:rPr>
        <w:t xml:space="preserve">3.10. Официальным документом о </w:t>
      </w:r>
      <w:r w:rsidRPr="00CC480D">
        <w:rPr>
          <w:bCs/>
          <w:color w:val="000000"/>
          <w:szCs w:val="28"/>
        </w:rPr>
        <w:t xml:space="preserve">присвоении наименований элементам улично-дорожной сети, наименований элементам планировочной структуры, изменения, аннулирования таких наименований в </w:t>
      </w:r>
      <w:r w:rsidR="00B539FD">
        <w:rPr>
          <w:color w:val="000000"/>
          <w:szCs w:val="28"/>
        </w:rPr>
        <w:t>Харьковском</w:t>
      </w:r>
      <w:r w:rsidR="00AB72C2">
        <w:rPr>
          <w:color w:val="000000"/>
          <w:szCs w:val="28"/>
        </w:rPr>
        <w:t xml:space="preserve"> сельском поселении Лабинского района</w:t>
      </w:r>
      <w:r w:rsidRPr="00CC480D">
        <w:rPr>
          <w:bCs/>
          <w:color w:val="000000"/>
          <w:szCs w:val="28"/>
        </w:rPr>
        <w:t xml:space="preserve"> является решение </w:t>
      </w:r>
      <w:r w:rsidRPr="00CC480D">
        <w:rPr>
          <w:color w:val="000000"/>
          <w:szCs w:val="28"/>
        </w:rPr>
        <w:t xml:space="preserve">совета депутатов </w:t>
      </w:r>
      <w:r w:rsidR="00B539FD">
        <w:rPr>
          <w:color w:val="000000"/>
          <w:szCs w:val="28"/>
        </w:rPr>
        <w:t xml:space="preserve">Харьковского </w:t>
      </w:r>
      <w:r w:rsidR="00AB72C2">
        <w:rPr>
          <w:color w:val="000000"/>
          <w:szCs w:val="28"/>
        </w:rPr>
        <w:t>сельского поселения Лабинского района</w:t>
      </w:r>
      <w:r w:rsidRPr="00CC480D">
        <w:rPr>
          <w:color w:val="000000"/>
          <w:szCs w:val="28"/>
        </w:rPr>
        <w:t>,</w:t>
      </w:r>
      <w:r w:rsidRPr="00CC480D">
        <w:rPr>
          <w:b/>
          <w:color w:val="000000"/>
          <w:szCs w:val="28"/>
        </w:rPr>
        <w:t xml:space="preserve"> </w:t>
      </w:r>
      <w:r w:rsidRPr="00CC480D">
        <w:rPr>
          <w:color w:val="000000"/>
          <w:szCs w:val="28"/>
        </w:rPr>
        <w:t xml:space="preserve">которое подлежит </w:t>
      </w:r>
      <w:r w:rsidRPr="00CC480D">
        <w:rPr>
          <w:color w:val="000000"/>
          <w:szCs w:val="28"/>
        </w:rPr>
        <w:lastRenderedPageBreak/>
        <w:t>опубликованию в официальны</w:t>
      </w:r>
      <w:r w:rsidR="00B539FD">
        <w:rPr>
          <w:color w:val="000000"/>
          <w:szCs w:val="28"/>
        </w:rPr>
        <w:t>х средствах массовой информации Харьковского</w:t>
      </w:r>
      <w:r w:rsidR="00AB72C2">
        <w:rPr>
          <w:color w:val="000000"/>
          <w:szCs w:val="28"/>
        </w:rPr>
        <w:t xml:space="preserve"> сельского поселения Лабинского района</w:t>
      </w:r>
      <w:r w:rsidRPr="00CC480D">
        <w:rPr>
          <w:bCs/>
          <w:szCs w:val="28"/>
          <w:lang w:eastAsia="ar-SA"/>
        </w:rPr>
        <w:t xml:space="preserve"> или на официальном сайте </w:t>
      </w:r>
      <w:r w:rsidR="00B539FD">
        <w:rPr>
          <w:color w:val="000000"/>
          <w:szCs w:val="28"/>
        </w:rPr>
        <w:t>Харьковского</w:t>
      </w:r>
      <w:r w:rsidR="00AB72C2">
        <w:rPr>
          <w:color w:val="000000"/>
          <w:szCs w:val="28"/>
        </w:rPr>
        <w:t xml:space="preserve"> сельского поселения Лабинского района</w:t>
      </w:r>
      <w:r w:rsidR="00AB72C2" w:rsidRPr="00CC480D">
        <w:rPr>
          <w:color w:val="000000"/>
          <w:szCs w:val="28"/>
        </w:rPr>
        <w:t xml:space="preserve"> </w:t>
      </w:r>
      <w:r w:rsidR="00AB72C2">
        <w:rPr>
          <w:color w:val="000000"/>
          <w:szCs w:val="28"/>
        </w:rPr>
        <w:t xml:space="preserve"> </w:t>
      </w:r>
      <w:r w:rsidRPr="00CC480D">
        <w:rPr>
          <w:bCs/>
          <w:szCs w:val="28"/>
          <w:lang w:eastAsia="ar-SA"/>
        </w:rPr>
        <w:t>в информационно-телекоммуникационной сети «Интернет»</w:t>
      </w:r>
      <w:r w:rsidRPr="00CC480D">
        <w:rPr>
          <w:szCs w:val="28"/>
        </w:rPr>
        <w:t xml:space="preserve"> </w:t>
      </w:r>
      <w:r w:rsidRPr="00CC480D">
        <w:rPr>
          <w:bCs/>
          <w:szCs w:val="28"/>
          <w:lang w:eastAsia="ar-SA"/>
        </w:rPr>
        <w:t xml:space="preserve">и на информационных стендах поселения, а также на стенде в </w:t>
      </w:r>
      <w:r w:rsidR="00AB72C2">
        <w:rPr>
          <w:bCs/>
          <w:szCs w:val="28"/>
          <w:lang w:eastAsia="ar-SA"/>
        </w:rPr>
        <w:t>администрации</w:t>
      </w:r>
      <w:r w:rsidRPr="00CC480D">
        <w:rPr>
          <w:bCs/>
          <w:szCs w:val="28"/>
          <w:lang w:eastAsia="ar-SA"/>
        </w:rPr>
        <w:t>.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</w:p>
    <w:p w:rsidR="00AB72C2" w:rsidRDefault="00CC480D" w:rsidP="00AB72C2">
      <w:pPr>
        <w:shd w:val="clear" w:color="auto" w:fill="FFFFFF"/>
        <w:ind w:firstLine="567"/>
        <w:jc w:val="center"/>
        <w:rPr>
          <w:color w:val="000000"/>
          <w:szCs w:val="28"/>
        </w:rPr>
      </w:pPr>
      <w:r w:rsidRPr="00CC480D">
        <w:rPr>
          <w:color w:val="000000"/>
          <w:szCs w:val="28"/>
        </w:rPr>
        <w:t xml:space="preserve">Раздел </w:t>
      </w:r>
      <w:r w:rsidR="00AB72C2">
        <w:rPr>
          <w:color w:val="000000"/>
          <w:szCs w:val="28"/>
        </w:rPr>
        <w:t>4</w:t>
      </w:r>
      <w:r w:rsidRPr="00CC480D">
        <w:rPr>
          <w:color w:val="000000"/>
          <w:szCs w:val="28"/>
        </w:rPr>
        <w:t xml:space="preserve">. </w:t>
      </w:r>
      <w:r w:rsidR="00AB72C2">
        <w:rPr>
          <w:color w:val="000000"/>
          <w:szCs w:val="28"/>
        </w:rPr>
        <w:t>Особенности изменения существующих наименований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000000"/>
          <w:szCs w:val="28"/>
        </w:rPr>
        <w:t xml:space="preserve">4.1. Изменение существующих наименований в </w:t>
      </w:r>
      <w:r w:rsidR="00B539FD">
        <w:rPr>
          <w:color w:val="000000"/>
          <w:szCs w:val="28"/>
        </w:rPr>
        <w:t>Харьковском</w:t>
      </w:r>
      <w:r w:rsidR="00AB72C2">
        <w:rPr>
          <w:color w:val="000000"/>
          <w:szCs w:val="28"/>
        </w:rPr>
        <w:t xml:space="preserve"> сельском поселении Лабинского района</w:t>
      </w:r>
      <w:r w:rsidRPr="00CC480D">
        <w:rPr>
          <w:bCs/>
          <w:szCs w:val="28"/>
          <w:lang w:eastAsia="ar-SA"/>
        </w:rPr>
        <w:t xml:space="preserve"> </w:t>
      </w:r>
      <w:r w:rsidRPr="00CC480D">
        <w:rPr>
          <w:color w:val="000000"/>
          <w:szCs w:val="28"/>
        </w:rPr>
        <w:t>производится в исключительных случаях, а именно: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000000"/>
          <w:szCs w:val="28"/>
        </w:rPr>
        <w:t>1) при восстановлении исторически сложившихся наименований, имеющих особую культурно-историческую ценность;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000000"/>
          <w:szCs w:val="28"/>
        </w:rPr>
        <w:t>2) при изменении статуса или функционального назначения соответствующего элемента улично-дорожной сети, элемента планировочной структуры;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000000"/>
          <w:szCs w:val="28"/>
        </w:rPr>
        <w:t xml:space="preserve">3) в целях устранения дублирования наименований в пределах территории </w:t>
      </w:r>
      <w:r w:rsidR="00B539FD">
        <w:rPr>
          <w:color w:val="000000"/>
          <w:szCs w:val="28"/>
        </w:rPr>
        <w:t>Харьковского</w:t>
      </w:r>
      <w:r w:rsidR="00AB72C2">
        <w:rPr>
          <w:bCs/>
          <w:szCs w:val="28"/>
          <w:lang w:eastAsia="ar-SA"/>
        </w:rPr>
        <w:t xml:space="preserve"> сельского поселения Лабинского района</w:t>
      </w:r>
      <w:r w:rsidRPr="00CC480D">
        <w:rPr>
          <w:color w:val="000000"/>
          <w:szCs w:val="28"/>
        </w:rPr>
        <w:t>;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000000"/>
          <w:szCs w:val="28"/>
        </w:rPr>
        <w:t xml:space="preserve">4) в случае присвоения элементу улично-дорожной сети, элементу планировочной структуры имени известной личности, внесшей вклад в создание, развитие </w:t>
      </w:r>
      <w:r w:rsidR="00B539FD">
        <w:rPr>
          <w:color w:val="000000"/>
          <w:szCs w:val="28"/>
        </w:rPr>
        <w:t>Харьковского</w:t>
      </w:r>
      <w:r w:rsidR="00AB72C2">
        <w:rPr>
          <w:color w:val="000000"/>
          <w:szCs w:val="28"/>
        </w:rPr>
        <w:t xml:space="preserve"> сельского поселения Лабинского района</w:t>
      </w:r>
      <w:r w:rsidRPr="00CC480D">
        <w:rPr>
          <w:color w:val="000000"/>
          <w:szCs w:val="28"/>
        </w:rPr>
        <w:t>.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000000"/>
          <w:szCs w:val="28"/>
        </w:rPr>
        <w:t xml:space="preserve">4.2. Внесение предложений и принятие решений об изменении существующих наименований осуществляются в порядке, предусмотренном Разделом </w:t>
      </w:r>
      <w:r w:rsidR="00AB72C2">
        <w:rPr>
          <w:color w:val="000000"/>
          <w:szCs w:val="28"/>
        </w:rPr>
        <w:t>3</w:t>
      </w:r>
      <w:r w:rsidRPr="00CC480D">
        <w:rPr>
          <w:color w:val="000000"/>
          <w:szCs w:val="28"/>
        </w:rPr>
        <w:t xml:space="preserve"> настоящего Положения.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</w:p>
    <w:p w:rsidR="00CC480D" w:rsidRPr="00CC480D" w:rsidRDefault="00AB72C2" w:rsidP="00AB72C2">
      <w:pPr>
        <w:shd w:val="clear" w:color="auto" w:fill="FFFFFF"/>
        <w:ind w:firstLine="567"/>
        <w:jc w:val="center"/>
        <w:rPr>
          <w:color w:val="666666"/>
          <w:szCs w:val="28"/>
        </w:rPr>
      </w:pPr>
      <w:r>
        <w:rPr>
          <w:color w:val="000000"/>
          <w:szCs w:val="28"/>
        </w:rPr>
        <w:t>Раздел 5</w:t>
      </w:r>
      <w:r w:rsidR="00CC480D" w:rsidRPr="00CC480D">
        <w:rPr>
          <w:color w:val="000000"/>
          <w:szCs w:val="28"/>
        </w:rPr>
        <w:t>. Ф</w:t>
      </w:r>
      <w:r>
        <w:rPr>
          <w:color w:val="000000"/>
          <w:szCs w:val="28"/>
        </w:rPr>
        <w:t>инансирование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CC480D">
        <w:rPr>
          <w:color w:val="000000"/>
          <w:szCs w:val="28"/>
        </w:rPr>
        <w:t>Расходы, связанные с присвоением (изменением, аннулированием)  наименований, организацией установки указателей с наименованиями элементов улично-дорожной сети, элементов планировочной структуры, являются расходными обязательствами: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CC480D">
        <w:rPr>
          <w:color w:val="000000"/>
          <w:szCs w:val="28"/>
        </w:rPr>
        <w:t xml:space="preserve">-  администрации </w:t>
      </w:r>
      <w:r w:rsidR="00B539FD">
        <w:rPr>
          <w:color w:val="000000"/>
          <w:szCs w:val="28"/>
        </w:rPr>
        <w:t>Харьковского</w:t>
      </w:r>
      <w:r w:rsidR="00AB72C2">
        <w:rPr>
          <w:color w:val="000000"/>
          <w:szCs w:val="28"/>
        </w:rPr>
        <w:t xml:space="preserve"> сельского поселения Лабинского района</w:t>
      </w:r>
      <w:r w:rsidR="00AB72C2" w:rsidRPr="00CC480D">
        <w:rPr>
          <w:color w:val="000000"/>
          <w:szCs w:val="28"/>
        </w:rPr>
        <w:t xml:space="preserve"> </w:t>
      </w:r>
      <w:r w:rsidRPr="00CC480D">
        <w:rPr>
          <w:color w:val="000000"/>
          <w:szCs w:val="28"/>
        </w:rPr>
        <w:t>в части капитальных объектов и улично-дорожной сети, находящихся в муниципальной собственности;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CC480D">
        <w:rPr>
          <w:color w:val="000000"/>
          <w:szCs w:val="28"/>
        </w:rPr>
        <w:t>- компаний-застройщиков в части вновь возводимых объектов капитального строительства и улично-дорожной сети;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CC480D">
        <w:rPr>
          <w:color w:val="000000"/>
          <w:szCs w:val="28"/>
        </w:rPr>
        <w:t>- физических и юридических лиц в части капитальных объектов, временных объектов и улично-дорожной сети, правообладателями которых они являются.</w:t>
      </w:r>
    </w:p>
    <w:bookmarkEnd w:id="2"/>
    <w:p w:rsidR="00990EC6" w:rsidRDefault="00990EC6" w:rsidP="00990EC6">
      <w:pPr>
        <w:spacing w:line="228" w:lineRule="auto"/>
        <w:rPr>
          <w:color w:val="000000"/>
          <w:szCs w:val="28"/>
        </w:rPr>
      </w:pPr>
    </w:p>
    <w:p w:rsidR="00A86242" w:rsidRDefault="00A86242" w:rsidP="00990EC6">
      <w:pPr>
        <w:spacing w:line="228" w:lineRule="auto"/>
        <w:rPr>
          <w:color w:val="000000"/>
          <w:szCs w:val="28"/>
        </w:rPr>
      </w:pPr>
    </w:p>
    <w:p w:rsidR="00990EC6" w:rsidRPr="00CB7955" w:rsidRDefault="00990EC6" w:rsidP="00990EC6">
      <w:pPr>
        <w:spacing w:line="228" w:lineRule="auto"/>
        <w:rPr>
          <w:color w:val="000000"/>
          <w:szCs w:val="28"/>
        </w:rPr>
      </w:pPr>
      <w:r w:rsidRPr="00CB7955">
        <w:rPr>
          <w:color w:val="000000"/>
          <w:szCs w:val="28"/>
        </w:rPr>
        <w:t xml:space="preserve">Глава администрации </w:t>
      </w:r>
    </w:p>
    <w:p w:rsidR="00990EC6" w:rsidRPr="00CB7955" w:rsidRDefault="00B539FD" w:rsidP="00990EC6">
      <w:pPr>
        <w:spacing w:line="228" w:lineRule="auto"/>
        <w:rPr>
          <w:color w:val="000000"/>
          <w:szCs w:val="28"/>
        </w:rPr>
      </w:pPr>
      <w:r>
        <w:rPr>
          <w:bCs/>
          <w:color w:val="000000"/>
          <w:szCs w:val="28"/>
        </w:rPr>
        <w:t xml:space="preserve">Харьковского </w:t>
      </w:r>
      <w:r w:rsidR="00990EC6" w:rsidRPr="00CB7955">
        <w:rPr>
          <w:color w:val="000000"/>
          <w:szCs w:val="28"/>
        </w:rPr>
        <w:t xml:space="preserve"> сельского поселения</w:t>
      </w:r>
    </w:p>
    <w:p w:rsidR="00990EC6" w:rsidRPr="000774CA" w:rsidRDefault="00990EC6" w:rsidP="00990EC6">
      <w:pPr>
        <w:spacing w:line="228" w:lineRule="auto"/>
      </w:pPr>
      <w:r w:rsidRPr="00CB7955">
        <w:rPr>
          <w:color w:val="000000"/>
          <w:szCs w:val="28"/>
        </w:rPr>
        <w:t xml:space="preserve">Лабинского района                                               </w:t>
      </w:r>
      <w:r>
        <w:rPr>
          <w:color w:val="000000"/>
          <w:szCs w:val="28"/>
        </w:rPr>
        <w:t xml:space="preserve">                            </w:t>
      </w:r>
      <w:r w:rsidR="00B539FD">
        <w:rPr>
          <w:color w:val="000000"/>
          <w:szCs w:val="28"/>
        </w:rPr>
        <w:t>Е.А. Дубровин</w:t>
      </w:r>
    </w:p>
    <w:p w:rsidR="00EE03BB" w:rsidRPr="003A5774" w:rsidRDefault="00EE03BB" w:rsidP="00770E50">
      <w:pPr>
        <w:jc w:val="both"/>
      </w:pPr>
    </w:p>
    <w:sectPr w:rsidR="00EE03BB" w:rsidRPr="003A5774" w:rsidSect="00A222F8">
      <w:headerReference w:type="even" r:id="rId9"/>
      <w:footerReference w:type="even" r:id="rId10"/>
      <w:footerReference w:type="default" r:id="rId11"/>
      <w:pgSz w:w="11906" w:h="16838"/>
      <w:pgMar w:top="426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D92" w:rsidRDefault="00B70D92">
      <w:r>
        <w:separator/>
      </w:r>
    </w:p>
  </w:endnote>
  <w:endnote w:type="continuationSeparator" w:id="0">
    <w:p w:rsidR="00B70D92" w:rsidRDefault="00B70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A7" w:rsidRDefault="001E40AA" w:rsidP="00F86F8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642A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42A7" w:rsidRDefault="003642A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A7" w:rsidRDefault="003642A7" w:rsidP="00F86F8E">
    <w:pPr>
      <w:pStyle w:val="a7"/>
      <w:framePr w:wrap="around" w:vAnchor="text" w:hAnchor="margin" w:xAlign="center" w:y="1"/>
      <w:rPr>
        <w:rStyle w:val="a8"/>
      </w:rPr>
    </w:pPr>
  </w:p>
  <w:p w:rsidR="003642A7" w:rsidRDefault="003642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D92" w:rsidRDefault="00B70D92">
      <w:r>
        <w:separator/>
      </w:r>
    </w:p>
  </w:footnote>
  <w:footnote w:type="continuationSeparator" w:id="0">
    <w:p w:rsidR="00B70D92" w:rsidRDefault="00B70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A7" w:rsidRDefault="001E40AA" w:rsidP="00F86F8E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642A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42A7" w:rsidRDefault="003642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6602FB3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05"/>
    <w:multiLevelType w:val="multilevel"/>
    <w:tmpl w:val="9EFA7A74"/>
    <w:lvl w:ilvl="0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00000007"/>
    <w:multiLevelType w:val="multilevel"/>
    <w:tmpl w:val="902416FC"/>
    <w:lvl w:ilvl="0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">
    <w:nsid w:val="00000009"/>
    <w:multiLevelType w:val="multilevel"/>
    <w:tmpl w:val="BEB24326"/>
    <w:lvl w:ilvl="0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4">
    <w:nsid w:val="0000000B"/>
    <w:multiLevelType w:val="multilevel"/>
    <w:tmpl w:val="248A3CC0"/>
    <w:lvl w:ilvl="0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5">
    <w:nsid w:val="0000000D"/>
    <w:multiLevelType w:val="multilevel"/>
    <w:tmpl w:val="4E8E1EDC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6">
    <w:nsid w:val="0000000F"/>
    <w:multiLevelType w:val="multilevel"/>
    <w:tmpl w:val="583C8272"/>
    <w:lvl w:ilvl="0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7">
    <w:nsid w:val="00000011"/>
    <w:multiLevelType w:val="multilevel"/>
    <w:tmpl w:val="B3868B8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8">
    <w:nsid w:val="00000013"/>
    <w:multiLevelType w:val="multilevel"/>
    <w:tmpl w:val="F3DE4FFA"/>
    <w:lvl w:ilvl="0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9">
    <w:nsid w:val="00000017"/>
    <w:multiLevelType w:val="multilevel"/>
    <w:tmpl w:val="CEC6226C"/>
    <w:lvl w:ilvl="0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10">
    <w:nsid w:val="00000019"/>
    <w:multiLevelType w:val="multilevel"/>
    <w:tmpl w:val="41605248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11">
    <w:nsid w:val="0000001B"/>
    <w:multiLevelType w:val="multilevel"/>
    <w:tmpl w:val="34724658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12">
    <w:nsid w:val="0000001D"/>
    <w:multiLevelType w:val="multilevel"/>
    <w:tmpl w:val="EDF2EACE"/>
    <w:lvl w:ilvl="0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3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13">
    <w:nsid w:val="0000001F"/>
    <w:multiLevelType w:val="multilevel"/>
    <w:tmpl w:val="A45A938E"/>
    <w:lvl w:ilvl="0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14">
    <w:nsid w:val="0D094C42"/>
    <w:multiLevelType w:val="multilevel"/>
    <w:tmpl w:val="852AFE7C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3"/>
      <w:numFmt w:val="decimal"/>
      <w:lvlText w:val="%1.%2."/>
      <w:lvlJc w:val="left"/>
      <w:pPr>
        <w:tabs>
          <w:tab w:val="num" w:pos="1134"/>
        </w:tabs>
        <w:ind w:left="1134" w:hanging="780"/>
      </w:p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80"/>
      </w:p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</w:lvl>
  </w:abstractNum>
  <w:abstractNum w:abstractNumId="15">
    <w:nsid w:val="14A238C2"/>
    <w:multiLevelType w:val="multilevel"/>
    <w:tmpl w:val="5B625A72"/>
    <w:lvl w:ilvl="0">
      <w:start w:val="5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16">
    <w:nsid w:val="309872EE"/>
    <w:multiLevelType w:val="multilevel"/>
    <w:tmpl w:val="D228C980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B00FDF"/>
    <w:multiLevelType w:val="multilevel"/>
    <w:tmpl w:val="FCB084A6"/>
    <w:lvl w:ilvl="0">
      <w:start w:val="3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cs="Times New Roman" w:hint="default"/>
      </w:rPr>
    </w:lvl>
  </w:abstractNum>
  <w:abstractNum w:abstractNumId="18">
    <w:nsid w:val="3F8108BA"/>
    <w:multiLevelType w:val="multilevel"/>
    <w:tmpl w:val="D30C256A"/>
    <w:lvl w:ilvl="0">
      <w:start w:val="3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cs="Times New Roman" w:hint="default"/>
      </w:rPr>
    </w:lvl>
  </w:abstractNum>
  <w:abstractNum w:abstractNumId="19">
    <w:nsid w:val="40BC3131"/>
    <w:multiLevelType w:val="multilevel"/>
    <w:tmpl w:val="D2BC0926"/>
    <w:lvl w:ilvl="0">
      <w:start w:val="4"/>
      <w:numFmt w:val="decimal"/>
      <w:lvlText w:val="%1."/>
      <w:lvlJc w:val="left"/>
      <w:pPr>
        <w:ind w:left="690" w:hanging="6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53466D3C"/>
    <w:multiLevelType w:val="hybridMultilevel"/>
    <w:tmpl w:val="8C24B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541D0E"/>
    <w:multiLevelType w:val="multilevel"/>
    <w:tmpl w:val="C1EE7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617D5C"/>
    <w:multiLevelType w:val="multilevel"/>
    <w:tmpl w:val="571A0A12"/>
    <w:lvl w:ilvl="0">
      <w:start w:val="1"/>
      <w:numFmt w:val="decimal"/>
      <w:lvlText w:val="5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23">
    <w:nsid w:val="66B45CEE"/>
    <w:multiLevelType w:val="multilevel"/>
    <w:tmpl w:val="4E8E1EDC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9"/>
  </w:num>
  <w:num w:numId="19">
    <w:abstractNumId w:val="19"/>
  </w:num>
  <w:num w:numId="20">
    <w:abstractNumId w:val="22"/>
  </w:num>
  <w:num w:numId="21">
    <w:abstractNumId w:val="23"/>
  </w:num>
  <w:num w:numId="22">
    <w:abstractNumId w:val="17"/>
  </w:num>
  <w:num w:numId="23">
    <w:abstractNumId w:val="18"/>
  </w:num>
  <w:num w:numId="24">
    <w:abstractNumId w:val="11"/>
  </w:num>
  <w:num w:numId="25">
    <w:abstractNumId w:val="12"/>
  </w:num>
  <w:num w:numId="26">
    <w:abstractNumId w:val="13"/>
  </w:num>
  <w:num w:numId="27">
    <w:abstractNumId w:val="20"/>
  </w:num>
  <w:num w:numId="28">
    <w:abstractNumId w:val="15"/>
  </w:num>
  <w:num w:numId="29">
    <w:abstractNumId w:val="21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F8E"/>
    <w:rsid w:val="00020141"/>
    <w:rsid w:val="00070D5E"/>
    <w:rsid w:val="000B6A1D"/>
    <w:rsid w:val="000D4537"/>
    <w:rsid w:val="00123319"/>
    <w:rsid w:val="00142FDE"/>
    <w:rsid w:val="001A05AB"/>
    <w:rsid w:val="001C7938"/>
    <w:rsid w:val="001E3C38"/>
    <w:rsid w:val="001E40AA"/>
    <w:rsid w:val="00210C70"/>
    <w:rsid w:val="00255CAB"/>
    <w:rsid w:val="002963C3"/>
    <w:rsid w:val="00297ADB"/>
    <w:rsid w:val="00302A8E"/>
    <w:rsid w:val="00305C22"/>
    <w:rsid w:val="0035103D"/>
    <w:rsid w:val="003642A7"/>
    <w:rsid w:val="003744B3"/>
    <w:rsid w:val="00374576"/>
    <w:rsid w:val="00383344"/>
    <w:rsid w:val="003A5774"/>
    <w:rsid w:val="003C64E8"/>
    <w:rsid w:val="003E023A"/>
    <w:rsid w:val="004320E4"/>
    <w:rsid w:val="00462F67"/>
    <w:rsid w:val="004A4C6A"/>
    <w:rsid w:val="004B62F2"/>
    <w:rsid w:val="004D6D48"/>
    <w:rsid w:val="004E0442"/>
    <w:rsid w:val="004F0421"/>
    <w:rsid w:val="005202A7"/>
    <w:rsid w:val="005621D2"/>
    <w:rsid w:val="00571278"/>
    <w:rsid w:val="00582286"/>
    <w:rsid w:val="005C0E5F"/>
    <w:rsid w:val="005D57ED"/>
    <w:rsid w:val="006144BC"/>
    <w:rsid w:val="006203F3"/>
    <w:rsid w:val="00681B5B"/>
    <w:rsid w:val="006C001C"/>
    <w:rsid w:val="00747BC5"/>
    <w:rsid w:val="00766A11"/>
    <w:rsid w:val="00770E50"/>
    <w:rsid w:val="007775C5"/>
    <w:rsid w:val="00781D01"/>
    <w:rsid w:val="007966FC"/>
    <w:rsid w:val="007A453E"/>
    <w:rsid w:val="007D5E60"/>
    <w:rsid w:val="007F5DEA"/>
    <w:rsid w:val="00851765"/>
    <w:rsid w:val="00871D2A"/>
    <w:rsid w:val="00910EDA"/>
    <w:rsid w:val="00955F48"/>
    <w:rsid w:val="00963E83"/>
    <w:rsid w:val="00984853"/>
    <w:rsid w:val="00986111"/>
    <w:rsid w:val="0099042C"/>
    <w:rsid w:val="00990EC6"/>
    <w:rsid w:val="009B2A9F"/>
    <w:rsid w:val="00A10944"/>
    <w:rsid w:val="00A222F8"/>
    <w:rsid w:val="00A511D5"/>
    <w:rsid w:val="00A54138"/>
    <w:rsid w:val="00A5618B"/>
    <w:rsid w:val="00A7497D"/>
    <w:rsid w:val="00A86242"/>
    <w:rsid w:val="00AB220A"/>
    <w:rsid w:val="00AB72C2"/>
    <w:rsid w:val="00AC61B2"/>
    <w:rsid w:val="00B30B03"/>
    <w:rsid w:val="00B539FD"/>
    <w:rsid w:val="00B70D92"/>
    <w:rsid w:val="00B76FD0"/>
    <w:rsid w:val="00B830AF"/>
    <w:rsid w:val="00BB2D08"/>
    <w:rsid w:val="00BE2765"/>
    <w:rsid w:val="00C0529A"/>
    <w:rsid w:val="00C05FAA"/>
    <w:rsid w:val="00C06EAD"/>
    <w:rsid w:val="00C0775A"/>
    <w:rsid w:val="00C164C0"/>
    <w:rsid w:val="00C622EC"/>
    <w:rsid w:val="00CC480D"/>
    <w:rsid w:val="00CE5F50"/>
    <w:rsid w:val="00D260F9"/>
    <w:rsid w:val="00D31453"/>
    <w:rsid w:val="00D97620"/>
    <w:rsid w:val="00DB510B"/>
    <w:rsid w:val="00DB699C"/>
    <w:rsid w:val="00DE7E6B"/>
    <w:rsid w:val="00DF604A"/>
    <w:rsid w:val="00E707FA"/>
    <w:rsid w:val="00ED4C36"/>
    <w:rsid w:val="00EE03BB"/>
    <w:rsid w:val="00F202DA"/>
    <w:rsid w:val="00F36A51"/>
    <w:rsid w:val="00F47C9A"/>
    <w:rsid w:val="00F50B3A"/>
    <w:rsid w:val="00F708AA"/>
    <w:rsid w:val="00F86F8E"/>
    <w:rsid w:val="00FD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F8E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3A5774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3A577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86F8E"/>
    <w:rPr>
      <w:sz w:val="28"/>
      <w:szCs w:val="24"/>
      <w:lang w:val="ru-RU" w:eastAsia="ru-RU" w:bidi="ar-SA"/>
    </w:rPr>
  </w:style>
  <w:style w:type="paragraph" w:styleId="a5">
    <w:name w:val="Body Text"/>
    <w:basedOn w:val="a"/>
    <w:rsid w:val="00F86F8E"/>
    <w:pPr>
      <w:jc w:val="both"/>
    </w:pPr>
  </w:style>
  <w:style w:type="paragraph" w:customStyle="1" w:styleId="a6">
    <w:name w:val="Знак Знак Знак"/>
    <w:basedOn w:val="a"/>
    <w:rsid w:val="00F86F8E"/>
    <w:rPr>
      <w:rFonts w:ascii="Arial" w:hAnsi="Arial" w:cs="Arial"/>
      <w:sz w:val="24"/>
      <w:lang w:val="pl-PL" w:eastAsia="pl-PL"/>
    </w:rPr>
  </w:style>
  <w:style w:type="paragraph" w:styleId="a7">
    <w:name w:val="footer"/>
    <w:basedOn w:val="a"/>
    <w:rsid w:val="00F86F8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86F8E"/>
  </w:style>
  <w:style w:type="character" w:customStyle="1" w:styleId="6">
    <w:name w:val="Основной текст (6)_"/>
    <w:link w:val="61"/>
    <w:locked/>
    <w:rsid w:val="00F86F8E"/>
    <w:rPr>
      <w:sz w:val="25"/>
      <w:szCs w:val="25"/>
      <w:lang w:bidi="ar-SA"/>
    </w:rPr>
  </w:style>
  <w:style w:type="paragraph" w:customStyle="1" w:styleId="61">
    <w:name w:val="Основной текст (6)1"/>
    <w:basedOn w:val="a"/>
    <w:link w:val="6"/>
    <w:rsid w:val="00F86F8E"/>
    <w:pPr>
      <w:shd w:val="clear" w:color="auto" w:fill="FFFFFF"/>
      <w:spacing w:before="840" w:line="307" w:lineRule="exact"/>
    </w:pPr>
    <w:rPr>
      <w:sz w:val="25"/>
      <w:szCs w:val="25"/>
    </w:rPr>
  </w:style>
  <w:style w:type="character" w:customStyle="1" w:styleId="7">
    <w:name w:val="Основной текст (7)_"/>
    <w:link w:val="71"/>
    <w:locked/>
    <w:rsid w:val="00F86F8E"/>
    <w:rPr>
      <w:i/>
      <w:iCs/>
      <w:lang w:bidi="ar-SA"/>
    </w:rPr>
  </w:style>
  <w:style w:type="paragraph" w:customStyle="1" w:styleId="71">
    <w:name w:val="Основной текст (7)1"/>
    <w:basedOn w:val="a"/>
    <w:link w:val="7"/>
    <w:rsid w:val="00F86F8E"/>
    <w:pPr>
      <w:shd w:val="clear" w:color="auto" w:fill="FFFFFF"/>
      <w:spacing w:before="60" w:line="240" w:lineRule="atLeast"/>
    </w:pPr>
    <w:rPr>
      <w:i/>
      <w:iCs/>
      <w:sz w:val="20"/>
      <w:szCs w:val="20"/>
    </w:rPr>
  </w:style>
  <w:style w:type="character" w:customStyle="1" w:styleId="0pt3">
    <w:name w:val="Основной текст + Интервал 0 pt3"/>
    <w:rsid w:val="00F86F8E"/>
    <w:rPr>
      <w:spacing w:val="10"/>
      <w:sz w:val="23"/>
      <w:szCs w:val="23"/>
      <w:lang w:bidi="ar-SA"/>
    </w:rPr>
  </w:style>
  <w:style w:type="character" w:customStyle="1" w:styleId="60">
    <w:name w:val="Основной текст (6)"/>
    <w:basedOn w:val="6"/>
    <w:rsid w:val="00F86F8E"/>
    <w:rPr>
      <w:sz w:val="25"/>
      <w:szCs w:val="25"/>
      <w:lang w:bidi="ar-SA"/>
    </w:rPr>
  </w:style>
  <w:style w:type="character" w:customStyle="1" w:styleId="611">
    <w:name w:val="Основной текст (6) + 11"/>
    <w:aliases w:val="5 pt7,Интервал 0 pt6"/>
    <w:rsid w:val="00F86F8E"/>
    <w:rPr>
      <w:spacing w:val="10"/>
      <w:sz w:val="23"/>
      <w:szCs w:val="23"/>
      <w:lang w:bidi="ar-SA"/>
    </w:rPr>
  </w:style>
  <w:style w:type="character" w:customStyle="1" w:styleId="62">
    <w:name w:val="Основной текст (6)2"/>
    <w:rsid w:val="00F86F8E"/>
    <w:rPr>
      <w:rFonts w:ascii="Times New Roman" w:hAnsi="Times New Roman" w:cs="Times New Roman" w:hint="default"/>
      <w:spacing w:val="0"/>
      <w:sz w:val="25"/>
      <w:szCs w:val="25"/>
      <w:lang w:bidi="ar-SA"/>
    </w:rPr>
  </w:style>
  <w:style w:type="character" w:customStyle="1" w:styleId="6112">
    <w:name w:val="Основной текст (6) + 112"/>
    <w:aliases w:val="5 pt5,Интервал 0 pt5"/>
    <w:rsid w:val="00F86F8E"/>
    <w:rPr>
      <w:rFonts w:ascii="Times New Roman" w:hAnsi="Times New Roman" w:cs="Times New Roman" w:hint="default"/>
      <w:spacing w:val="10"/>
      <w:sz w:val="23"/>
      <w:szCs w:val="23"/>
      <w:lang w:bidi="ar-SA"/>
    </w:rPr>
  </w:style>
  <w:style w:type="character" w:customStyle="1" w:styleId="0pt2">
    <w:name w:val="Основной текст + Интервал 0 pt2"/>
    <w:rsid w:val="00F86F8E"/>
    <w:rPr>
      <w:rFonts w:ascii="Times New Roman" w:hAnsi="Times New Roman" w:cs="Times New Roman" w:hint="default"/>
      <w:spacing w:val="10"/>
      <w:sz w:val="23"/>
      <w:szCs w:val="23"/>
      <w:lang w:bidi="ar-SA"/>
    </w:rPr>
  </w:style>
  <w:style w:type="character" w:customStyle="1" w:styleId="60pt">
    <w:name w:val="Основной текст (6) + Интервал 0 pt"/>
    <w:rsid w:val="00F86F8E"/>
    <w:rPr>
      <w:rFonts w:ascii="Times New Roman" w:hAnsi="Times New Roman" w:cs="Times New Roman" w:hint="default"/>
      <w:spacing w:val="10"/>
      <w:sz w:val="25"/>
      <w:szCs w:val="25"/>
      <w:lang w:bidi="ar-SA"/>
    </w:rPr>
  </w:style>
  <w:style w:type="character" w:customStyle="1" w:styleId="6111">
    <w:name w:val="Основной текст (6) + 111"/>
    <w:aliases w:val="5 pt4,Интервал 0 pt4"/>
    <w:rsid w:val="00F86F8E"/>
    <w:rPr>
      <w:rFonts w:ascii="Times New Roman" w:hAnsi="Times New Roman" w:cs="Times New Roman" w:hint="default"/>
      <w:spacing w:val="10"/>
      <w:sz w:val="23"/>
      <w:szCs w:val="23"/>
      <w:lang w:bidi="ar-SA"/>
    </w:rPr>
  </w:style>
  <w:style w:type="character" w:customStyle="1" w:styleId="11">
    <w:name w:val="Основной текст (11)_"/>
    <w:link w:val="110"/>
    <w:locked/>
    <w:rsid w:val="00F86F8E"/>
    <w:rPr>
      <w:i/>
      <w:iCs/>
      <w:sz w:val="24"/>
      <w:szCs w:val="24"/>
      <w:lang w:bidi="ar-SA"/>
    </w:rPr>
  </w:style>
  <w:style w:type="paragraph" w:customStyle="1" w:styleId="110">
    <w:name w:val="Основной текст (11)"/>
    <w:basedOn w:val="a"/>
    <w:link w:val="11"/>
    <w:rsid w:val="00F86F8E"/>
    <w:pPr>
      <w:shd w:val="clear" w:color="auto" w:fill="FFFFFF"/>
      <w:spacing w:line="307" w:lineRule="exact"/>
    </w:pPr>
    <w:rPr>
      <w:i/>
      <w:iCs/>
      <w:sz w:val="24"/>
    </w:rPr>
  </w:style>
  <w:style w:type="character" w:customStyle="1" w:styleId="60pt2">
    <w:name w:val="Основной текст (6) + Интервал 0 pt2"/>
    <w:rsid w:val="00F86F8E"/>
    <w:rPr>
      <w:spacing w:val="10"/>
      <w:sz w:val="25"/>
      <w:szCs w:val="25"/>
      <w:lang w:bidi="ar-SA"/>
    </w:rPr>
  </w:style>
  <w:style w:type="character" w:customStyle="1" w:styleId="1111">
    <w:name w:val="Основной текст (11) + 11"/>
    <w:aliases w:val="5 pt3,Не курсив,Интервал 0 pt3"/>
    <w:rsid w:val="00F86F8E"/>
    <w:rPr>
      <w:i/>
      <w:iCs/>
      <w:spacing w:val="10"/>
      <w:sz w:val="23"/>
      <w:szCs w:val="23"/>
      <w:lang w:bidi="ar-SA"/>
    </w:rPr>
  </w:style>
  <w:style w:type="character" w:customStyle="1" w:styleId="a9">
    <w:name w:val="Подпись к таблице_"/>
    <w:link w:val="aa"/>
    <w:locked/>
    <w:rsid w:val="00F86F8E"/>
    <w:rPr>
      <w:sz w:val="23"/>
      <w:szCs w:val="23"/>
      <w:lang w:bidi="ar-SA"/>
    </w:rPr>
  </w:style>
  <w:style w:type="paragraph" w:customStyle="1" w:styleId="aa">
    <w:name w:val="Подпись к таблице"/>
    <w:basedOn w:val="a"/>
    <w:link w:val="a9"/>
    <w:rsid w:val="00F86F8E"/>
    <w:pPr>
      <w:shd w:val="clear" w:color="auto" w:fill="FFFFFF"/>
      <w:spacing w:line="240" w:lineRule="atLeast"/>
    </w:pPr>
    <w:rPr>
      <w:sz w:val="23"/>
      <w:szCs w:val="23"/>
    </w:rPr>
  </w:style>
  <w:style w:type="table" w:styleId="ab">
    <w:name w:val="Table Grid"/>
    <w:basedOn w:val="a1"/>
    <w:rsid w:val="00F86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20">
    <w:name w:val="Подпись к таблице + Интервал 0 pt2"/>
    <w:rsid w:val="00F86F8E"/>
    <w:rPr>
      <w:rFonts w:ascii="Times New Roman" w:hAnsi="Times New Roman" w:cs="Times New Roman"/>
      <w:spacing w:val="10"/>
      <w:sz w:val="23"/>
      <w:szCs w:val="23"/>
      <w:lang w:bidi="ar-SA"/>
    </w:rPr>
  </w:style>
  <w:style w:type="character" w:customStyle="1" w:styleId="0pt1">
    <w:name w:val="Подпись к таблице + Интервал 0 pt1"/>
    <w:rsid w:val="00F86F8E"/>
    <w:rPr>
      <w:rFonts w:ascii="Times New Roman" w:hAnsi="Times New Roman" w:cs="Times New Roman"/>
      <w:spacing w:val="10"/>
      <w:sz w:val="23"/>
      <w:szCs w:val="23"/>
      <w:lang w:bidi="ar-SA"/>
    </w:rPr>
  </w:style>
  <w:style w:type="character" w:customStyle="1" w:styleId="19">
    <w:name w:val="Основной текст (19)_"/>
    <w:link w:val="190"/>
    <w:locked/>
    <w:rsid w:val="00F86F8E"/>
    <w:rPr>
      <w:noProof/>
      <w:sz w:val="26"/>
      <w:szCs w:val="26"/>
      <w:lang w:bidi="ar-SA"/>
    </w:rPr>
  </w:style>
  <w:style w:type="character" w:customStyle="1" w:styleId="200">
    <w:name w:val="Основной текст (20)_"/>
    <w:link w:val="201"/>
    <w:locked/>
    <w:rsid w:val="00F86F8E"/>
    <w:rPr>
      <w:i/>
      <w:iCs/>
      <w:noProof/>
      <w:sz w:val="10"/>
      <w:szCs w:val="10"/>
      <w:lang w:bidi="ar-SA"/>
    </w:rPr>
  </w:style>
  <w:style w:type="paragraph" w:customStyle="1" w:styleId="190">
    <w:name w:val="Основной текст (19)"/>
    <w:basedOn w:val="a"/>
    <w:link w:val="19"/>
    <w:rsid w:val="00F86F8E"/>
    <w:pPr>
      <w:shd w:val="clear" w:color="auto" w:fill="FFFFFF"/>
      <w:spacing w:after="120" w:line="240" w:lineRule="atLeast"/>
    </w:pPr>
    <w:rPr>
      <w:noProof/>
      <w:sz w:val="26"/>
      <w:szCs w:val="26"/>
    </w:rPr>
  </w:style>
  <w:style w:type="paragraph" w:customStyle="1" w:styleId="201">
    <w:name w:val="Основной текст (20)"/>
    <w:basedOn w:val="a"/>
    <w:link w:val="200"/>
    <w:rsid w:val="00F86F8E"/>
    <w:pPr>
      <w:shd w:val="clear" w:color="auto" w:fill="FFFFFF"/>
      <w:spacing w:before="5400" w:line="240" w:lineRule="atLeast"/>
    </w:pPr>
    <w:rPr>
      <w:i/>
      <w:iCs/>
      <w:noProof/>
      <w:sz w:val="10"/>
      <w:szCs w:val="10"/>
    </w:rPr>
  </w:style>
  <w:style w:type="character" w:customStyle="1" w:styleId="8">
    <w:name w:val="Основной текст (8)_"/>
    <w:link w:val="80"/>
    <w:locked/>
    <w:rsid w:val="00374576"/>
    <w:rPr>
      <w:sz w:val="8"/>
      <w:szCs w:val="8"/>
      <w:lang w:bidi="ar-SA"/>
    </w:rPr>
  </w:style>
  <w:style w:type="paragraph" w:customStyle="1" w:styleId="80">
    <w:name w:val="Основной текст (8)"/>
    <w:basedOn w:val="a"/>
    <w:link w:val="8"/>
    <w:rsid w:val="00374576"/>
    <w:pPr>
      <w:shd w:val="clear" w:color="auto" w:fill="FFFFFF"/>
      <w:spacing w:after="60" w:line="240" w:lineRule="atLeast"/>
    </w:pPr>
    <w:rPr>
      <w:sz w:val="8"/>
      <w:szCs w:val="8"/>
    </w:rPr>
  </w:style>
  <w:style w:type="character" w:customStyle="1" w:styleId="-1pt">
    <w:name w:val="Основной текст + Интервал -1 pt"/>
    <w:rsid w:val="00BE2765"/>
    <w:rPr>
      <w:rFonts w:ascii="Times New Roman" w:hAnsi="Times New Roman" w:cs="Times New Roman"/>
      <w:spacing w:val="-20"/>
      <w:sz w:val="23"/>
      <w:szCs w:val="23"/>
    </w:rPr>
  </w:style>
  <w:style w:type="character" w:customStyle="1" w:styleId="12">
    <w:name w:val="Основной текст (12)_"/>
    <w:link w:val="120"/>
    <w:locked/>
    <w:rsid w:val="00BE2765"/>
    <w:rPr>
      <w:noProof/>
      <w:sz w:val="8"/>
      <w:szCs w:val="8"/>
      <w:lang w:bidi="ar-SA"/>
    </w:rPr>
  </w:style>
  <w:style w:type="paragraph" w:customStyle="1" w:styleId="120">
    <w:name w:val="Основной текст (12)"/>
    <w:basedOn w:val="a"/>
    <w:link w:val="12"/>
    <w:rsid w:val="00BE2765"/>
    <w:pPr>
      <w:shd w:val="clear" w:color="auto" w:fill="FFFFFF"/>
      <w:spacing w:before="240" w:line="240" w:lineRule="atLeast"/>
    </w:pPr>
    <w:rPr>
      <w:noProof/>
      <w:sz w:val="8"/>
      <w:szCs w:val="8"/>
    </w:rPr>
  </w:style>
  <w:style w:type="character" w:customStyle="1" w:styleId="0pt">
    <w:name w:val="Подпись к таблице + Интервал 0 pt"/>
    <w:rsid w:val="00142FDE"/>
    <w:rPr>
      <w:rFonts w:ascii="Times New Roman" w:hAnsi="Times New Roman" w:cs="Times New Roman"/>
      <w:spacing w:val="10"/>
      <w:sz w:val="23"/>
      <w:szCs w:val="23"/>
      <w:lang w:bidi="ar-SA"/>
    </w:rPr>
  </w:style>
  <w:style w:type="character" w:customStyle="1" w:styleId="13">
    <w:name w:val="Основной текст (13)_"/>
    <w:link w:val="130"/>
    <w:locked/>
    <w:rsid w:val="00142FDE"/>
    <w:rPr>
      <w:sz w:val="24"/>
      <w:szCs w:val="24"/>
      <w:lang w:bidi="ar-SA"/>
    </w:rPr>
  </w:style>
  <w:style w:type="character" w:customStyle="1" w:styleId="15">
    <w:name w:val="Основной текст (15)_"/>
    <w:link w:val="150"/>
    <w:locked/>
    <w:rsid w:val="00142FDE"/>
    <w:rPr>
      <w:sz w:val="24"/>
      <w:szCs w:val="24"/>
      <w:lang w:bidi="ar-SA"/>
    </w:rPr>
  </w:style>
  <w:style w:type="paragraph" w:customStyle="1" w:styleId="130">
    <w:name w:val="Основной текст (13)"/>
    <w:basedOn w:val="a"/>
    <w:link w:val="13"/>
    <w:rsid w:val="00142FDE"/>
    <w:pPr>
      <w:shd w:val="clear" w:color="auto" w:fill="FFFFFF"/>
      <w:spacing w:line="240" w:lineRule="atLeast"/>
    </w:pPr>
    <w:rPr>
      <w:sz w:val="24"/>
    </w:rPr>
  </w:style>
  <w:style w:type="paragraph" w:customStyle="1" w:styleId="150">
    <w:name w:val="Основной текст (15)"/>
    <w:basedOn w:val="a"/>
    <w:link w:val="15"/>
    <w:rsid w:val="00142FDE"/>
    <w:pPr>
      <w:shd w:val="clear" w:color="auto" w:fill="FFFFFF"/>
      <w:spacing w:line="240" w:lineRule="atLeast"/>
    </w:pPr>
    <w:rPr>
      <w:sz w:val="24"/>
    </w:rPr>
  </w:style>
  <w:style w:type="character" w:customStyle="1" w:styleId="5">
    <w:name w:val="Основной текст (5)_"/>
    <w:link w:val="51"/>
    <w:locked/>
    <w:rsid w:val="005D57ED"/>
    <w:rPr>
      <w:sz w:val="21"/>
      <w:szCs w:val="21"/>
      <w:lang w:bidi="ar-SA"/>
    </w:rPr>
  </w:style>
  <w:style w:type="character" w:customStyle="1" w:styleId="14">
    <w:name w:val="Оглавление 1 Знак"/>
    <w:link w:val="16"/>
    <w:locked/>
    <w:rsid w:val="005D57ED"/>
    <w:rPr>
      <w:sz w:val="23"/>
      <w:szCs w:val="23"/>
      <w:lang w:bidi="ar-SA"/>
    </w:rPr>
  </w:style>
  <w:style w:type="character" w:customStyle="1" w:styleId="0pt0">
    <w:name w:val="Оглавление + Интервал 0 pt"/>
    <w:rsid w:val="005D57ED"/>
    <w:rPr>
      <w:spacing w:val="10"/>
      <w:sz w:val="23"/>
      <w:szCs w:val="23"/>
      <w:lang w:bidi="ar-SA"/>
    </w:rPr>
  </w:style>
  <w:style w:type="character" w:customStyle="1" w:styleId="0pt21">
    <w:name w:val="Оглавление + Интервал 0 pt2"/>
    <w:rsid w:val="005D57ED"/>
    <w:rPr>
      <w:spacing w:val="10"/>
      <w:sz w:val="23"/>
      <w:szCs w:val="23"/>
      <w:lang w:bidi="ar-SA"/>
    </w:rPr>
  </w:style>
  <w:style w:type="character" w:customStyle="1" w:styleId="17">
    <w:name w:val="Заголовок №1_"/>
    <w:link w:val="18"/>
    <w:locked/>
    <w:rsid w:val="005D57ED"/>
    <w:rPr>
      <w:sz w:val="23"/>
      <w:szCs w:val="23"/>
      <w:lang w:bidi="ar-SA"/>
    </w:rPr>
  </w:style>
  <w:style w:type="character" w:customStyle="1" w:styleId="10pt">
    <w:name w:val="Заголовок №1 + Интервал 0 pt"/>
    <w:rsid w:val="005D57ED"/>
    <w:rPr>
      <w:spacing w:val="10"/>
      <w:sz w:val="23"/>
      <w:szCs w:val="23"/>
      <w:lang w:bidi="ar-SA"/>
    </w:rPr>
  </w:style>
  <w:style w:type="character" w:customStyle="1" w:styleId="12pt">
    <w:name w:val="Заголовок №1 + Интервал 2 pt"/>
    <w:rsid w:val="005D57ED"/>
    <w:rPr>
      <w:spacing w:val="40"/>
      <w:sz w:val="23"/>
      <w:szCs w:val="23"/>
      <w:lang w:bidi="ar-SA"/>
    </w:rPr>
  </w:style>
  <w:style w:type="paragraph" w:customStyle="1" w:styleId="51">
    <w:name w:val="Основной текст (5)1"/>
    <w:basedOn w:val="a"/>
    <w:link w:val="5"/>
    <w:rsid w:val="005D57ED"/>
    <w:pPr>
      <w:shd w:val="clear" w:color="auto" w:fill="FFFFFF"/>
      <w:spacing w:before="540" w:line="240" w:lineRule="atLeast"/>
    </w:pPr>
    <w:rPr>
      <w:sz w:val="21"/>
      <w:szCs w:val="21"/>
    </w:rPr>
  </w:style>
  <w:style w:type="paragraph" w:styleId="16">
    <w:name w:val="toc 1"/>
    <w:basedOn w:val="a"/>
    <w:next w:val="a"/>
    <w:link w:val="14"/>
    <w:autoRedefine/>
    <w:semiHidden/>
    <w:rsid w:val="005D57ED"/>
    <w:pPr>
      <w:shd w:val="clear" w:color="auto" w:fill="FFFFFF"/>
      <w:spacing w:before="540" w:after="60" w:line="240" w:lineRule="atLeast"/>
    </w:pPr>
    <w:rPr>
      <w:sz w:val="23"/>
      <w:szCs w:val="23"/>
    </w:rPr>
  </w:style>
  <w:style w:type="paragraph" w:customStyle="1" w:styleId="18">
    <w:name w:val="Заголовок №1"/>
    <w:basedOn w:val="a"/>
    <w:link w:val="17"/>
    <w:rsid w:val="005D57ED"/>
    <w:pPr>
      <w:shd w:val="clear" w:color="auto" w:fill="FFFFFF"/>
      <w:spacing w:line="307" w:lineRule="exact"/>
      <w:outlineLvl w:val="0"/>
    </w:pPr>
    <w:rPr>
      <w:sz w:val="23"/>
      <w:szCs w:val="23"/>
    </w:rPr>
  </w:style>
  <w:style w:type="paragraph" w:styleId="ac">
    <w:name w:val="Balloon Text"/>
    <w:basedOn w:val="a"/>
    <w:link w:val="ad"/>
    <w:rsid w:val="00871D2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71D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76FD0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21">
    <w:name w:val="Основной текст (2)_"/>
    <w:link w:val="22"/>
    <w:rsid w:val="00BB2D0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B2D08"/>
    <w:pPr>
      <w:widowControl w:val="0"/>
      <w:shd w:val="clear" w:color="auto" w:fill="FFFFFF"/>
      <w:spacing w:before="600" w:line="322" w:lineRule="exact"/>
      <w:jc w:val="both"/>
    </w:pPr>
    <w:rPr>
      <w:szCs w:val="28"/>
    </w:rPr>
  </w:style>
  <w:style w:type="character" w:customStyle="1" w:styleId="211pt">
    <w:name w:val="Основной текст (2) + 11 pt"/>
    <w:rsid w:val="00A10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link w:val="1"/>
    <w:rsid w:val="003A5774"/>
    <w:rPr>
      <w:b/>
      <w:bCs/>
      <w:caps/>
      <w:sz w:val="32"/>
      <w:szCs w:val="24"/>
    </w:rPr>
  </w:style>
  <w:style w:type="character" w:customStyle="1" w:styleId="20">
    <w:name w:val="Заголовок 2 Знак"/>
    <w:link w:val="2"/>
    <w:rsid w:val="003A5774"/>
    <w:rPr>
      <w:b/>
      <w:bCs/>
      <w:sz w:val="28"/>
      <w:szCs w:val="24"/>
    </w:rPr>
  </w:style>
  <w:style w:type="character" w:styleId="ae">
    <w:name w:val="Hyperlink"/>
    <w:unhideWhenUsed/>
    <w:rsid w:val="001C7938"/>
    <w:rPr>
      <w:rFonts w:ascii="Times New Roman" w:hAnsi="Times New Roman" w:cs="Times New Roman" w:hint="default"/>
      <w:color w:val="0000FF"/>
      <w:u w:val="single"/>
    </w:rPr>
  </w:style>
  <w:style w:type="paragraph" w:styleId="af">
    <w:name w:val="No Spacing"/>
    <w:uiPriority w:val="1"/>
    <w:qFormat/>
    <w:rsid w:val="00990EC6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F8E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3A5774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3A577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86F8E"/>
    <w:rPr>
      <w:sz w:val="28"/>
      <w:szCs w:val="24"/>
      <w:lang w:val="ru-RU" w:eastAsia="ru-RU" w:bidi="ar-SA"/>
    </w:rPr>
  </w:style>
  <w:style w:type="paragraph" w:styleId="a5">
    <w:name w:val="Body Text"/>
    <w:basedOn w:val="a"/>
    <w:rsid w:val="00F86F8E"/>
    <w:pPr>
      <w:jc w:val="both"/>
    </w:pPr>
  </w:style>
  <w:style w:type="paragraph" w:customStyle="1" w:styleId="a6">
    <w:name w:val="Знак Знак Знак"/>
    <w:basedOn w:val="a"/>
    <w:rsid w:val="00F86F8E"/>
    <w:rPr>
      <w:rFonts w:ascii="Arial" w:hAnsi="Arial" w:cs="Arial"/>
      <w:sz w:val="24"/>
      <w:lang w:val="pl-PL" w:eastAsia="pl-PL"/>
    </w:rPr>
  </w:style>
  <w:style w:type="paragraph" w:styleId="a7">
    <w:name w:val="footer"/>
    <w:basedOn w:val="a"/>
    <w:rsid w:val="00F86F8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86F8E"/>
  </w:style>
  <w:style w:type="character" w:customStyle="1" w:styleId="6">
    <w:name w:val="Основной текст (6)_"/>
    <w:link w:val="61"/>
    <w:locked/>
    <w:rsid w:val="00F86F8E"/>
    <w:rPr>
      <w:sz w:val="25"/>
      <w:szCs w:val="25"/>
      <w:lang w:bidi="ar-SA"/>
    </w:rPr>
  </w:style>
  <w:style w:type="paragraph" w:customStyle="1" w:styleId="61">
    <w:name w:val="Основной текст (6)1"/>
    <w:basedOn w:val="a"/>
    <w:link w:val="6"/>
    <w:rsid w:val="00F86F8E"/>
    <w:pPr>
      <w:shd w:val="clear" w:color="auto" w:fill="FFFFFF"/>
      <w:spacing w:before="840" w:line="307" w:lineRule="exact"/>
    </w:pPr>
    <w:rPr>
      <w:sz w:val="25"/>
      <w:szCs w:val="25"/>
      <w:lang w:val="x-none" w:eastAsia="x-none"/>
    </w:rPr>
  </w:style>
  <w:style w:type="character" w:customStyle="1" w:styleId="7">
    <w:name w:val="Основной текст (7)_"/>
    <w:link w:val="71"/>
    <w:locked/>
    <w:rsid w:val="00F86F8E"/>
    <w:rPr>
      <w:i/>
      <w:iCs/>
      <w:lang w:bidi="ar-SA"/>
    </w:rPr>
  </w:style>
  <w:style w:type="paragraph" w:customStyle="1" w:styleId="71">
    <w:name w:val="Основной текст (7)1"/>
    <w:basedOn w:val="a"/>
    <w:link w:val="7"/>
    <w:rsid w:val="00F86F8E"/>
    <w:pPr>
      <w:shd w:val="clear" w:color="auto" w:fill="FFFFFF"/>
      <w:spacing w:before="60" w:line="240" w:lineRule="atLeast"/>
    </w:pPr>
    <w:rPr>
      <w:i/>
      <w:iCs/>
      <w:sz w:val="20"/>
      <w:szCs w:val="20"/>
      <w:lang w:val="x-none" w:eastAsia="x-none"/>
    </w:rPr>
  </w:style>
  <w:style w:type="character" w:customStyle="1" w:styleId="0pt3">
    <w:name w:val="Основной текст + Интервал 0 pt3"/>
    <w:rsid w:val="00F86F8E"/>
    <w:rPr>
      <w:spacing w:val="10"/>
      <w:sz w:val="23"/>
      <w:szCs w:val="23"/>
      <w:lang w:bidi="ar-SA"/>
    </w:rPr>
  </w:style>
  <w:style w:type="character" w:customStyle="1" w:styleId="60">
    <w:name w:val="Основной текст (6)"/>
    <w:basedOn w:val="6"/>
    <w:rsid w:val="00F86F8E"/>
    <w:rPr>
      <w:sz w:val="25"/>
      <w:szCs w:val="25"/>
      <w:lang w:bidi="ar-SA"/>
    </w:rPr>
  </w:style>
  <w:style w:type="character" w:customStyle="1" w:styleId="611">
    <w:name w:val="Основной текст (6) + 11"/>
    <w:aliases w:val="5 pt7,Интервал 0 pt6"/>
    <w:rsid w:val="00F86F8E"/>
    <w:rPr>
      <w:spacing w:val="10"/>
      <w:sz w:val="23"/>
      <w:szCs w:val="23"/>
      <w:lang w:bidi="ar-SA"/>
    </w:rPr>
  </w:style>
  <w:style w:type="character" w:customStyle="1" w:styleId="62">
    <w:name w:val="Основной текст (6)2"/>
    <w:rsid w:val="00F86F8E"/>
    <w:rPr>
      <w:rFonts w:ascii="Times New Roman" w:hAnsi="Times New Roman" w:cs="Times New Roman" w:hint="default"/>
      <w:spacing w:val="0"/>
      <w:sz w:val="25"/>
      <w:szCs w:val="25"/>
      <w:lang w:bidi="ar-SA"/>
    </w:rPr>
  </w:style>
  <w:style w:type="character" w:customStyle="1" w:styleId="6112">
    <w:name w:val="Основной текст (6) + 112"/>
    <w:aliases w:val="5 pt5,Интервал 0 pt5"/>
    <w:rsid w:val="00F86F8E"/>
    <w:rPr>
      <w:rFonts w:ascii="Times New Roman" w:hAnsi="Times New Roman" w:cs="Times New Roman" w:hint="default"/>
      <w:spacing w:val="10"/>
      <w:sz w:val="23"/>
      <w:szCs w:val="23"/>
      <w:lang w:bidi="ar-SA"/>
    </w:rPr>
  </w:style>
  <w:style w:type="character" w:customStyle="1" w:styleId="0pt2">
    <w:name w:val="Основной текст + Интервал 0 pt2"/>
    <w:rsid w:val="00F86F8E"/>
    <w:rPr>
      <w:rFonts w:ascii="Times New Roman" w:hAnsi="Times New Roman" w:cs="Times New Roman" w:hint="default"/>
      <w:spacing w:val="10"/>
      <w:sz w:val="23"/>
      <w:szCs w:val="23"/>
      <w:lang w:bidi="ar-SA"/>
    </w:rPr>
  </w:style>
  <w:style w:type="character" w:customStyle="1" w:styleId="60pt">
    <w:name w:val="Основной текст (6) + Интервал 0 pt"/>
    <w:rsid w:val="00F86F8E"/>
    <w:rPr>
      <w:rFonts w:ascii="Times New Roman" w:hAnsi="Times New Roman" w:cs="Times New Roman" w:hint="default"/>
      <w:spacing w:val="10"/>
      <w:sz w:val="25"/>
      <w:szCs w:val="25"/>
      <w:lang w:bidi="ar-SA"/>
    </w:rPr>
  </w:style>
  <w:style w:type="character" w:customStyle="1" w:styleId="6111">
    <w:name w:val="Основной текст (6) + 111"/>
    <w:aliases w:val="5 pt4,Интервал 0 pt4"/>
    <w:rsid w:val="00F86F8E"/>
    <w:rPr>
      <w:rFonts w:ascii="Times New Roman" w:hAnsi="Times New Roman" w:cs="Times New Roman" w:hint="default"/>
      <w:spacing w:val="10"/>
      <w:sz w:val="23"/>
      <w:szCs w:val="23"/>
      <w:lang w:bidi="ar-SA"/>
    </w:rPr>
  </w:style>
  <w:style w:type="character" w:customStyle="1" w:styleId="11">
    <w:name w:val="Основной текст (11)_"/>
    <w:link w:val="110"/>
    <w:locked/>
    <w:rsid w:val="00F86F8E"/>
    <w:rPr>
      <w:i/>
      <w:iCs/>
      <w:sz w:val="24"/>
      <w:szCs w:val="24"/>
      <w:lang w:bidi="ar-SA"/>
    </w:rPr>
  </w:style>
  <w:style w:type="paragraph" w:customStyle="1" w:styleId="110">
    <w:name w:val="Основной текст (11)"/>
    <w:basedOn w:val="a"/>
    <w:link w:val="11"/>
    <w:rsid w:val="00F86F8E"/>
    <w:pPr>
      <w:shd w:val="clear" w:color="auto" w:fill="FFFFFF"/>
      <w:spacing w:line="307" w:lineRule="exact"/>
    </w:pPr>
    <w:rPr>
      <w:i/>
      <w:iCs/>
      <w:sz w:val="24"/>
      <w:lang w:val="x-none" w:eastAsia="x-none"/>
    </w:rPr>
  </w:style>
  <w:style w:type="character" w:customStyle="1" w:styleId="60pt2">
    <w:name w:val="Основной текст (6) + Интервал 0 pt2"/>
    <w:rsid w:val="00F86F8E"/>
    <w:rPr>
      <w:spacing w:val="10"/>
      <w:sz w:val="25"/>
      <w:szCs w:val="25"/>
      <w:lang w:bidi="ar-SA"/>
    </w:rPr>
  </w:style>
  <w:style w:type="character" w:customStyle="1" w:styleId="1111">
    <w:name w:val="Основной текст (11) + 11"/>
    <w:aliases w:val="5 pt3,Не курсив,Интервал 0 pt3"/>
    <w:rsid w:val="00F86F8E"/>
    <w:rPr>
      <w:i/>
      <w:iCs/>
      <w:spacing w:val="10"/>
      <w:sz w:val="23"/>
      <w:szCs w:val="23"/>
      <w:lang w:bidi="ar-SA"/>
    </w:rPr>
  </w:style>
  <w:style w:type="character" w:customStyle="1" w:styleId="a9">
    <w:name w:val="Подпись к таблице_"/>
    <w:link w:val="aa"/>
    <w:locked/>
    <w:rsid w:val="00F86F8E"/>
    <w:rPr>
      <w:sz w:val="23"/>
      <w:szCs w:val="23"/>
      <w:lang w:bidi="ar-SA"/>
    </w:rPr>
  </w:style>
  <w:style w:type="paragraph" w:customStyle="1" w:styleId="aa">
    <w:name w:val="Подпись к таблице"/>
    <w:basedOn w:val="a"/>
    <w:link w:val="a9"/>
    <w:rsid w:val="00F86F8E"/>
    <w:pPr>
      <w:shd w:val="clear" w:color="auto" w:fill="FFFFFF"/>
      <w:spacing w:line="240" w:lineRule="atLeast"/>
    </w:pPr>
    <w:rPr>
      <w:sz w:val="23"/>
      <w:szCs w:val="23"/>
      <w:lang w:val="x-none" w:eastAsia="x-none"/>
    </w:rPr>
  </w:style>
  <w:style w:type="table" w:styleId="ab">
    <w:name w:val="Table Grid"/>
    <w:basedOn w:val="a1"/>
    <w:rsid w:val="00F86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20">
    <w:name w:val="Подпись к таблице + Интервал 0 pt2"/>
    <w:rsid w:val="00F86F8E"/>
    <w:rPr>
      <w:rFonts w:ascii="Times New Roman" w:hAnsi="Times New Roman" w:cs="Times New Roman"/>
      <w:spacing w:val="10"/>
      <w:sz w:val="23"/>
      <w:szCs w:val="23"/>
      <w:lang w:bidi="ar-SA"/>
    </w:rPr>
  </w:style>
  <w:style w:type="character" w:customStyle="1" w:styleId="0pt1">
    <w:name w:val="Подпись к таблице + Интервал 0 pt1"/>
    <w:rsid w:val="00F86F8E"/>
    <w:rPr>
      <w:rFonts w:ascii="Times New Roman" w:hAnsi="Times New Roman" w:cs="Times New Roman"/>
      <w:spacing w:val="10"/>
      <w:sz w:val="23"/>
      <w:szCs w:val="23"/>
      <w:lang w:bidi="ar-SA"/>
    </w:rPr>
  </w:style>
  <w:style w:type="character" w:customStyle="1" w:styleId="19">
    <w:name w:val="Основной текст (19)_"/>
    <w:link w:val="190"/>
    <w:locked/>
    <w:rsid w:val="00F86F8E"/>
    <w:rPr>
      <w:noProof/>
      <w:sz w:val="26"/>
      <w:szCs w:val="26"/>
      <w:lang w:bidi="ar-SA"/>
    </w:rPr>
  </w:style>
  <w:style w:type="character" w:customStyle="1" w:styleId="200">
    <w:name w:val="Основной текст (20)_"/>
    <w:link w:val="201"/>
    <w:locked/>
    <w:rsid w:val="00F86F8E"/>
    <w:rPr>
      <w:i/>
      <w:iCs/>
      <w:noProof/>
      <w:sz w:val="10"/>
      <w:szCs w:val="10"/>
      <w:lang w:bidi="ar-SA"/>
    </w:rPr>
  </w:style>
  <w:style w:type="paragraph" w:customStyle="1" w:styleId="190">
    <w:name w:val="Основной текст (19)"/>
    <w:basedOn w:val="a"/>
    <w:link w:val="19"/>
    <w:rsid w:val="00F86F8E"/>
    <w:pPr>
      <w:shd w:val="clear" w:color="auto" w:fill="FFFFFF"/>
      <w:spacing w:after="120" w:line="240" w:lineRule="atLeast"/>
    </w:pPr>
    <w:rPr>
      <w:noProof/>
      <w:sz w:val="26"/>
      <w:szCs w:val="26"/>
      <w:lang w:val="x-none" w:eastAsia="x-none"/>
    </w:rPr>
  </w:style>
  <w:style w:type="paragraph" w:customStyle="1" w:styleId="201">
    <w:name w:val="Основной текст (20)"/>
    <w:basedOn w:val="a"/>
    <w:link w:val="200"/>
    <w:rsid w:val="00F86F8E"/>
    <w:pPr>
      <w:shd w:val="clear" w:color="auto" w:fill="FFFFFF"/>
      <w:spacing w:before="5400" w:line="240" w:lineRule="atLeast"/>
    </w:pPr>
    <w:rPr>
      <w:i/>
      <w:iCs/>
      <w:noProof/>
      <w:sz w:val="10"/>
      <w:szCs w:val="10"/>
      <w:lang w:val="x-none" w:eastAsia="x-none"/>
    </w:rPr>
  </w:style>
  <w:style w:type="character" w:customStyle="1" w:styleId="8">
    <w:name w:val="Основной текст (8)_"/>
    <w:link w:val="80"/>
    <w:locked/>
    <w:rsid w:val="00374576"/>
    <w:rPr>
      <w:sz w:val="8"/>
      <w:szCs w:val="8"/>
      <w:lang w:bidi="ar-SA"/>
    </w:rPr>
  </w:style>
  <w:style w:type="paragraph" w:customStyle="1" w:styleId="80">
    <w:name w:val="Основной текст (8)"/>
    <w:basedOn w:val="a"/>
    <w:link w:val="8"/>
    <w:rsid w:val="00374576"/>
    <w:pPr>
      <w:shd w:val="clear" w:color="auto" w:fill="FFFFFF"/>
      <w:spacing w:after="60" w:line="240" w:lineRule="atLeast"/>
    </w:pPr>
    <w:rPr>
      <w:sz w:val="8"/>
      <w:szCs w:val="8"/>
      <w:lang w:val="x-none" w:eastAsia="x-none"/>
    </w:rPr>
  </w:style>
  <w:style w:type="character" w:customStyle="1" w:styleId="-1pt">
    <w:name w:val="Основной текст + Интервал -1 pt"/>
    <w:rsid w:val="00BE2765"/>
    <w:rPr>
      <w:rFonts w:ascii="Times New Roman" w:hAnsi="Times New Roman" w:cs="Times New Roman"/>
      <w:spacing w:val="-20"/>
      <w:sz w:val="23"/>
      <w:szCs w:val="23"/>
    </w:rPr>
  </w:style>
  <w:style w:type="character" w:customStyle="1" w:styleId="12">
    <w:name w:val="Основной текст (12)_"/>
    <w:link w:val="120"/>
    <w:locked/>
    <w:rsid w:val="00BE2765"/>
    <w:rPr>
      <w:noProof/>
      <w:sz w:val="8"/>
      <w:szCs w:val="8"/>
      <w:lang w:bidi="ar-SA"/>
    </w:rPr>
  </w:style>
  <w:style w:type="paragraph" w:customStyle="1" w:styleId="120">
    <w:name w:val="Основной текст (12)"/>
    <w:basedOn w:val="a"/>
    <w:link w:val="12"/>
    <w:rsid w:val="00BE2765"/>
    <w:pPr>
      <w:shd w:val="clear" w:color="auto" w:fill="FFFFFF"/>
      <w:spacing w:before="240" w:line="240" w:lineRule="atLeast"/>
    </w:pPr>
    <w:rPr>
      <w:noProof/>
      <w:sz w:val="8"/>
      <w:szCs w:val="8"/>
      <w:lang w:val="x-none" w:eastAsia="x-none"/>
    </w:rPr>
  </w:style>
  <w:style w:type="character" w:customStyle="1" w:styleId="0pt">
    <w:name w:val="Подпись к таблице + Интервал 0 pt"/>
    <w:rsid w:val="00142FDE"/>
    <w:rPr>
      <w:rFonts w:ascii="Times New Roman" w:hAnsi="Times New Roman" w:cs="Times New Roman"/>
      <w:spacing w:val="10"/>
      <w:sz w:val="23"/>
      <w:szCs w:val="23"/>
      <w:lang w:bidi="ar-SA"/>
    </w:rPr>
  </w:style>
  <w:style w:type="character" w:customStyle="1" w:styleId="13">
    <w:name w:val="Основной текст (13)_"/>
    <w:link w:val="130"/>
    <w:locked/>
    <w:rsid w:val="00142FDE"/>
    <w:rPr>
      <w:sz w:val="24"/>
      <w:szCs w:val="24"/>
      <w:lang w:bidi="ar-SA"/>
    </w:rPr>
  </w:style>
  <w:style w:type="character" w:customStyle="1" w:styleId="15">
    <w:name w:val="Основной текст (15)_"/>
    <w:link w:val="150"/>
    <w:locked/>
    <w:rsid w:val="00142FDE"/>
    <w:rPr>
      <w:sz w:val="24"/>
      <w:szCs w:val="24"/>
      <w:lang w:bidi="ar-SA"/>
    </w:rPr>
  </w:style>
  <w:style w:type="paragraph" w:customStyle="1" w:styleId="130">
    <w:name w:val="Основной текст (13)"/>
    <w:basedOn w:val="a"/>
    <w:link w:val="13"/>
    <w:rsid w:val="00142FDE"/>
    <w:pPr>
      <w:shd w:val="clear" w:color="auto" w:fill="FFFFFF"/>
      <w:spacing w:line="240" w:lineRule="atLeast"/>
    </w:pPr>
    <w:rPr>
      <w:sz w:val="24"/>
      <w:lang w:val="x-none" w:eastAsia="x-none"/>
    </w:rPr>
  </w:style>
  <w:style w:type="paragraph" w:customStyle="1" w:styleId="150">
    <w:name w:val="Основной текст (15)"/>
    <w:basedOn w:val="a"/>
    <w:link w:val="15"/>
    <w:rsid w:val="00142FDE"/>
    <w:pPr>
      <w:shd w:val="clear" w:color="auto" w:fill="FFFFFF"/>
      <w:spacing w:line="240" w:lineRule="atLeast"/>
    </w:pPr>
    <w:rPr>
      <w:sz w:val="24"/>
      <w:lang w:val="x-none" w:eastAsia="x-none"/>
    </w:rPr>
  </w:style>
  <w:style w:type="character" w:customStyle="1" w:styleId="5">
    <w:name w:val="Основной текст (5)_"/>
    <w:link w:val="51"/>
    <w:locked/>
    <w:rsid w:val="005D57ED"/>
    <w:rPr>
      <w:sz w:val="21"/>
      <w:szCs w:val="21"/>
      <w:lang w:bidi="ar-SA"/>
    </w:rPr>
  </w:style>
  <w:style w:type="character" w:customStyle="1" w:styleId="14">
    <w:name w:val="Оглавление 1 Знак"/>
    <w:link w:val="16"/>
    <w:locked/>
    <w:rsid w:val="005D57ED"/>
    <w:rPr>
      <w:sz w:val="23"/>
      <w:szCs w:val="23"/>
      <w:lang w:bidi="ar-SA"/>
    </w:rPr>
  </w:style>
  <w:style w:type="character" w:customStyle="1" w:styleId="0pt0">
    <w:name w:val="Оглавление + Интервал 0 pt"/>
    <w:rsid w:val="005D57ED"/>
    <w:rPr>
      <w:spacing w:val="10"/>
      <w:sz w:val="23"/>
      <w:szCs w:val="23"/>
      <w:lang w:bidi="ar-SA"/>
    </w:rPr>
  </w:style>
  <w:style w:type="character" w:customStyle="1" w:styleId="0pt21">
    <w:name w:val="Оглавление + Интервал 0 pt2"/>
    <w:rsid w:val="005D57ED"/>
    <w:rPr>
      <w:spacing w:val="10"/>
      <w:sz w:val="23"/>
      <w:szCs w:val="23"/>
      <w:lang w:bidi="ar-SA"/>
    </w:rPr>
  </w:style>
  <w:style w:type="character" w:customStyle="1" w:styleId="17">
    <w:name w:val="Заголовок №1_"/>
    <w:link w:val="18"/>
    <w:locked/>
    <w:rsid w:val="005D57ED"/>
    <w:rPr>
      <w:sz w:val="23"/>
      <w:szCs w:val="23"/>
      <w:lang w:bidi="ar-SA"/>
    </w:rPr>
  </w:style>
  <w:style w:type="character" w:customStyle="1" w:styleId="10pt">
    <w:name w:val="Заголовок №1 + Интервал 0 pt"/>
    <w:rsid w:val="005D57ED"/>
    <w:rPr>
      <w:spacing w:val="10"/>
      <w:sz w:val="23"/>
      <w:szCs w:val="23"/>
      <w:lang w:bidi="ar-SA"/>
    </w:rPr>
  </w:style>
  <w:style w:type="character" w:customStyle="1" w:styleId="12pt">
    <w:name w:val="Заголовок №1 + Интервал 2 pt"/>
    <w:rsid w:val="005D57ED"/>
    <w:rPr>
      <w:spacing w:val="40"/>
      <w:sz w:val="23"/>
      <w:szCs w:val="23"/>
      <w:lang w:bidi="ar-SA"/>
    </w:rPr>
  </w:style>
  <w:style w:type="paragraph" w:customStyle="1" w:styleId="51">
    <w:name w:val="Основной текст (5)1"/>
    <w:basedOn w:val="a"/>
    <w:link w:val="5"/>
    <w:rsid w:val="005D57ED"/>
    <w:pPr>
      <w:shd w:val="clear" w:color="auto" w:fill="FFFFFF"/>
      <w:spacing w:before="540" w:line="240" w:lineRule="atLeast"/>
    </w:pPr>
    <w:rPr>
      <w:sz w:val="21"/>
      <w:szCs w:val="21"/>
      <w:lang w:val="x-none" w:eastAsia="x-none"/>
    </w:rPr>
  </w:style>
  <w:style w:type="paragraph" w:styleId="16">
    <w:name w:val="toc 1"/>
    <w:basedOn w:val="a"/>
    <w:next w:val="a"/>
    <w:link w:val="14"/>
    <w:autoRedefine/>
    <w:semiHidden/>
    <w:rsid w:val="005D57ED"/>
    <w:pPr>
      <w:shd w:val="clear" w:color="auto" w:fill="FFFFFF"/>
      <w:spacing w:before="540" w:after="60" w:line="240" w:lineRule="atLeast"/>
    </w:pPr>
    <w:rPr>
      <w:sz w:val="23"/>
      <w:szCs w:val="23"/>
      <w:lang w:val="x-none" w:eastAsia="x-none"/>
    </w:rPr>
  </w:style>
  <w:style w:type="paragraph" w:customStyle="1" w:styleId="18">
    <w:name w:val="Заголовок №1"/>
    <w:basedOn w:val="a"/>
    <w:link w:val="17"/>
    <w:rsid w:val="005D57ED"/>
    <w:pPr>
      <w:shd w:val="clear" w:color="auto" w:fill="FFFFFF"/>
      <w:spacing w:line="307" w:lineRule="exact"/>
      <w:outlineLvl w:val="0"/>
    </w:pPr>
    <w:rPr>
      <w:sz w:val="23"/>
      <w:szCs w:val="23"/>
      <w:lang w:val="x-none" w:eastAsia="x-none"/>
    </w:rPr>
  </w:style>
  <w:style w:type="paragraph" w:styleId="ac">
    <w:name w:val="Balloon Text"/>
    <w:basedOn w:val="a"/>
    <w:link w:val="ad"/>
    <w:rsid w:val="00871D2A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871D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76FD0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21">
    <w:name w:val="Основной текст (2)_"/>
    <w:link w:val="22"/>
    <w:rsid w:val="00BB2D0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B2D08"/>
    <w:pPr>
      <w:widowControl w:val="0"/>
      <w:shd w:val="clear" w:color="auto" w:fill="FFFFFF"/>
      <w:spacing w:before="600" w:line="322" w:lineRule="exact"/>
      <w:jc w:val="both"/>
    </w:pPr>
    <w:rPr>
      <w:szCs w:val="28"/>
    </w:rPr>
  </w:style>
  <w:style w:type="character" w:customStyle="1" w:styleId="211pt">
    <w:name w:val="Основной текст (2) + 11 pt"/>
    <w:rsid w:val="00A10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link w:val="1"/>
    <w:rsid w:val="003A5774"/>
    <w:rPr>
      <w:b/>
      <w:bCs/>
      <w:caps/>
      <w:sz w:val="32"/>
      <w:szCs w:val="24"/>
    </w:rPr>
  </w:style>
  <w:style w:type="character" w:customStyle="1" w:styleId="20">
    <w:name w:val="Заголовок 2 Знак"/>
    <w:link w:val="2"/>
    <w:rsid w:val="003A5774"/>
    <w:rPr>
      <w:b/>
      <w:bCs/>
      <w:sz w:val="28"/>
      <w:szCs w:val="24"/>
    </w:rPr>
  </w:style>
  <w:style w:type="character" w:styleId="ae">
    <w:name w:val="Hyperlink"/>
    <w:unhideWhenUsed/>
    <w:rsid w:val="001C793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C6560-99DD-473E-95FF-CD6D8CF8B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2541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16992</CharactersWithSpaces>
  <SharedDoc>false</SharedDoc>
  <HLinks>
    <vt:vector size="12" baseType="variant">
      <vt:variant>
        <vt:i4>917522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2359296</vt:i4>
      </vt:variant>
      <vt:variant>
        <vt:i4>0</vt:i4>
      </vt:variant>
      <vt:variant>
        <vt:i4>0</vt:i4>
      </vt:variant>
      <vt:variant>
        <vt:i4>5</vt:i4>
      </vt:variant>
      <vt:variant>
        <vt:lpwstr>mailto:law@labinskadmin.ru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win7</cp:lastModifiedBy>
  <cp:revision>24</cp:revision>
  <cp:lastPrinted>2021-05-14T05:44:00Z</cp:lastPrinted>
  <dcterms:created xsi:type="dcterms:W3CDTF">2019-11-21T14:51:00Z</dcterms:created>
  <dcterms:modified xsi:type="dcterms:W3CDTF">2021-05-14T05:44:00Z</dcterms:modified>
</cp:coreProperties>
</file>