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BA" w:rsidRPr="00373339" w:rsidRDefault="00582DBA" w:rsidP="00582DBA">
      <w:pPr>
        <w:jc w:val="left"/>
        <w:rPr>
          <w:b/>
          <w:bCs/>
          <w:snapToGrid w:val="0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-335280</wp:posOffset>
            </wp:positionV>
            <wp:extent cx="542925" cy="68580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BA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DBA" w:rsidRDefault="00582DBA" w:rsidP="00D47E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DBA" w:rsidRPr="009A013C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ХАРЬКОВСКОГО</w:t>
      </w:r>
      <w:r w:rsidRPr="009A01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2DBA" w:rsidRPr="009A013C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C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582DBA" w:rsidRPr="00373339" w:rsidRDefault="00582DBA" w:rsidP="00582DBA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373339"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РЕШЕНИ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Е</w:t>
      </w:r>
    </w:p>
    <w:p w:rsidR="00582DBA" w:rsidRPr="009A013C" w:rsidRDefault="00582DBA" w:rsidP="00582DBA">
      <w:pPr>
        <w:jc w:val="center"/>
        <w:rPr>
          <w:rFonts w:ascii="Times New Roman" w:hAnsi="Times New Roman" w:cs="Times New Roman"/>
        </w:rPr>
      </w:pPr>
      <w:r w:rsidRPr="009A013C">
        <w:rPr>
          <w:rFonts w:ascii="Times New Roman" w:hAnsi="Times New Roman" w:cs="Times New Roman"/>
        </w:rPr>
        <w:t>(четвертый созыв)</w:t>
      </w:r>
    </w:p>
    <w:p w:rsidR="00582DBA" w:rsidRPr="00373339" w:rsidRDefault="00582DBA" w:rsidP="00582DBA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582DBA" w:rsidRPr="00B6676C" w:rsidRDefault="00582DBA" w:rsidP="00582DBA">
      <w:pPr>
        <w:jc w:val="center"/>
        <w:rPr>
          <w:rFonts w:ascii="Times New Roman" w:hAnsi="Times New Roman" w:cs="Times New Roman"/>
          <w:b/>
          <w:color w:val="000000"/>
        </w:rPr>
      </w:pPr>
      <w:r w:rsidRPr="00B6676C">
        <w:rPr>
          <w:rFonts w:ascii="Times New Roman" w:hAnsi="Times New Roman" w:cs="Times New Roman"/>
        </w:rPr>
        <w:t>хутор Харьковский</w:t>
      </w:r>
    </w:p>
    <w:p w:rsidR="00D47EC8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DBA" w:rsidRDefault="00D47EC8" w:rsidP="00D47EC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 04.09.2024 г. 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2B4136">
        <w:rPr>
          <w:rFonts w:ascii="Times New Roman" w:hAnsi="Times New Roman" w:cs="Times New Roman"/>
          <w:sz w:val="24"/>
          <w:szCs w:val="24"/>
          <w:lang w:eastAsia="ru-RU"/>
        </w:rPr>
        <w:t xml:space="preserve"> 13</w:t>
      </w:r>
      <w:bookmarkStart w:id="0" w:name="_GoBack"/>
      <w:bookmarkEnd w:id="0"/>
      <w:r w:rsidR="00E93F84">
        <w:rPr>
          <w:rFonts w:ascii="Times New Roman" w:hAnsi="Times New Roman" w:cs="Times New Roman"/>
          <w:sz w:val="24"/>
          <w:szCs w:val="24"/>
          <w:lang w:eastAsia="ru-RU"/>
        </w:rPr>
        <w:t>1/68</w:t>
      </w:r>
    </w:p>
    <w:p w:rsidR="00D47EC8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EC8" w:rsidRPr="00373339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DBA" w:rsidRPr="00097C5B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</w:t>
      </w:r>
      <w:r w:rsidRPr="00097C5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126/59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DBA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</w:t>
      </w:r>
      <w:r w:rsidRPr="00097C5B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бюджете на 202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4</w:t>
      </w:r>
      <w:r w:rsidRPr="00097C5B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582DBA" w:rsidRPr="00097C5B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82DBA" w:rsidRDefault="00582DBA" w:rsidP="00582DBA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097C5B">
        <w:rPr>
          <w:rFonts w:ascii="Times New Roman CYR" w:hAnsi="Times New Roman CYR" w:cs="Times New Roman CYR"/>
          <w:sz w:val="28"/>
          <w:szCs w:val="28"/>
        </w:rPr>
        <w:t>Совет Харьковского сельского поселения Лабинского района, руководствуясь статьей 26 Устава Харьковского сельского поселения Лабинского района, РЕШИЛ:</w:t>
      </w:r>
    </w:p>
    <w:p w:rsidR="00582DBA" w:rsidRPr="00097C5B" w:rsidRDefault="00582DBA" w:rsidP="00582DBA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097C5B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097C5B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Харьковского сельского поселения Лабинского 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>района от</w:t>
      </w:r>
      <w:r w:rsidRPr="00FF73AE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126/59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C5B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 бюджете на 2024</w:t>
      </w:r>
      <w:r w:rsidRPr="00097C5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 </w:t>
      </w:r>
      <w:r w:rsidRPr="00097C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BA" w:rsidRPr="002270B0" w:rsidRDefault="00582DBA" w:rsidP="00582DBA">
      <w:pPr>
        <w:tabs>
          <w:tab w:val="left" w:pos="690"/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1 изложить в следующей редакции: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стики 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Pr="001F27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15BB">
        <w:rPr>
          <w:rFonts w:ascii="Times New Roman" w:eastAsia="Times New Roman" w:hAnsi="Times New Roman" w:cs="Times New Roman"/>
          <w:sz w:val="28"/>
          <w:szCs w:val="28"/>
          <w:lang w:eastAsia="ru-RU"/>
        </w:rPr>
        <w:t> 744,8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A415BB">
        <w:rPr>
          <w:rFonts w:ascii="Times New Roman" w:eastAsia="Times New Roman" w:hAnsi="Times New Roman" w:cs="Times New Roman"/>
          <w:sz w:val="28"/>
          <w:szCs w:val="28"/>
          <w:lang w:eastAsia="ru-RU"/>
        </w:rPr>
        <w:t>9 156,0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2DBA" w:rsidRPr="002270B0" w:rsidRDefault="00582DBA" w:rsidP="00582DBA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муниципального образования Харьковское сельское поселение Лабинского района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в сумме 0,0 тыс. рублей;</w:t>
      </w:r>
    </w:p>
    <w:p w:rsidR="00582DBA" w:rsidRPr="002270B0" w:rsidRDefault="00582DBA" w:rsidP="00582DB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местного бюджета в сумме </w:t>
      </w:r>
      <w:r w:rsidRPr="001F27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764">
        <w:rPr>
          <w:rFonts w:ascii="Times New Roman" w:eastAsia="Times New Roman" w:hAnsi="Times New Roman" w:cs="Times New Roman"/>
          <w:sz w:val="28"/>
          <w:szCs w:val="28"/>
          <w:lang w:eastAsia="ru-RU"/>
        </w:rPr>
        <w:t>411,2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582DBA" w:rsidRPr="0034541F" w:rsidRDefault="00582DBA" w:rsidP="00582DBA">
      <w:pPr>
        <w:tabs>
          <w:tab w:val="left" w:pos="690"/>
          <w:tab w:val="left" w:pos="72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09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</w:t>
      </w:r>
      <w:r w:rsidRPr="008D093E">
        <w:rPr>
          <w:rFonts w:ascii="Times New Roman" w:eastAsia="Times New Roman" w:hAnsi="Times New Roman" w:cs="Times New Roman"/>
          <w:sz w:val="28"/>
          <w:szCs w:val="28"/>
          <w:lang w:eastAsia="x-none"/>
        </w:rPr>
        <w:t>ия</w:t>
      </w:r>
      <w:r w:rsidRPr="008D09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476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№1, </w:t>
      </w:r>
      <w:r w:rsidR="00A415B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№2, </w:t>
      </w:r>
      <w:r w:rsidRPr="00A62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Pr="00A62061">
        <w:rPr>
          <w:rFonts w:ascii="Times New Roman" w:eastAsia="Times New Roman" w:hAnsi="Times New Roman" w:cs="Times New Roman"/>
          <w:sz w:val="28"/>
          <w:szCs w:val="28"/>
          <w:lang w:eastAsia="x-none"/>
        </w:rPr>
        <w:t>3, №4, №5, №6</w:t>
      </w:r>
      <w:r w:rsidRPr="008D09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изложить в новой редакции (прилагается)</w:t>
      </w:r>
      <w:r w:rsidRP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DBA" w:rsidRPr="00097C5B" w:rsidRDefault="00582DBA" w:rsidP="00582DBA">
      <w:pPr>
        <w:suppressAutoHyphens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3</w:t>
      </w:r>
      <w:r w:rsidRPr="00097C5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.</w:t>
      </w:r>
      <w:r w:rsidRPr="00097C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Контроль исполнения настоящего решения возложить на комитет Совета Харьковского сельского поселения Лабинского района по вопросам экономического развития (Сахно).</w:t>
      </w:r>
    </w:p>
    <w:p w:rsidR="00582DBA" w:rsidRPr="00097C5B" w:rsidRDefault="00582DBA" w:rsidP="00582DBA">
      <w:pPr>
        <w:shd w:val="clear" w:color="auto" w:fill="FFFFFF"/>
        <w:tabs>
          <w:tab w:val="left" w:pos="1248"/>
        </w:tabs>
        <w:suppressAutoHyphens/>
        <w:ind w:firstLine="709"/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Pr="00097C5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 Настоящее решение вступает в силу со дня его официального опубликования.</w:t>
      </w:r>
    </w:p>
    <w:p w:rsidR="00582DBA" w:rsidRDefault="00582DBA" w:rsidP="00582DBA">
      <w:pPr>
        <w:suppressAutoHyphens/>
        <w:ind w:firstLine="709"/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</w:pPr>
    </w:p>
    <w:p w:rsidR="00582DBA" w:rsidRPr="00373339" w:rsidRDefault="00582DBA" w:rsidP="00582D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82DBA" w:rsidRPr="00373339" w:rsidRDefault="00582DBA" w:rsidP="00582D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582DBA" w:rsidRDefault="00582DBA" w:rsidP="00582D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3339">
        <w:rPr>
          <w:rFonts w:ascii="Times New Roman" w:hAnsi="Times New Roman" w:cs="Times New Roman"/>
          <w:sz w:val="28"/>
          <w:szCs w:val="28"/>
        </w:rPr>
        <w:t xml:space="preserve">  Е.А. Дубровин </w:t>
      </w:r>
    </w:p>
    <w:p w:rsidR="00FD5DF3" w:rsidRDefault="00FD5DF3"/>
    <w:sectPr w:rsidR="00FD5DF3" w:rsidSect="00FD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F"/>
    <w:rsid w:val="001536FF"/>
    <w:rsid w:val="002B4136"/>
    <w:rsid w:val="00582DBA"/>
    <w:rsid w:val="00947639"/>
    <w:rsid w:val="00A415BB"/>
    <w:rsid w:val="00D47EC8"/>
    <w:rsid w:val="00E93F84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A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A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2024-07-28T19:19:00Z</dcterms:created>
  <dcterms:modified xsi:type="dcterms:W3CDTF">2024-09-04T13:00:00Z</dcterms:modified>
</cp:coreProperties>
</file>