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BA" w:rsidRPr="00373339" w:rsidRDefault="00582DBA" w:rsidP="00582DBA">
      <w:pPr>
        <w:jc w:val="left"/>
        <w:rPr>
          <w:b/>
          <w:bCs/>
          <w:snapToGrid w:val="0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2582545</wp:posOffset>
            </wp:positionH>
            <wp:positionV relativeFrom="paragraph">
              <wp:posOffset>-335280</wp:posOffset>
            </wp:positionV>
            <wp:extent cx="542925" cy="685800"/>
            <wp:effectExtent l="0" t="0" r="0" b="0"/>
            <wp:wrapNone/>
            <wp:docPr id="1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2DBA" w:rsidRDefault="00582DBA" w:rsidP="00582D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DBA" w:rsidRDefault="00582DBA" w:rsidP="00D47EC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2DBA" w:rsidRPr="009A013C" w:rsidRDefault="00582DBA" w:rsidP="00582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ХАРЬКОВСКОГО</w:t>
      </w:r>
      <w:r w:rsidRPr="009A013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82DBA" w:rsidRPr="009A013C" w:rsidRDefault="00582DBA" w:rsidP="00582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13C">
        <w:rPr>
          <w:rFonts w:ascii="Times New Roman" w:hAnsi="Times New Roman" w:cs="Times New Roman"/>
          <w:b/>
          <w:sz w:val="28"/>
          <w:szCs w:val="28"/>
        </w:rPr>
        <w:t>ЛАБИНСКОГО РАЙОНА</w:t>
      </w:r>
    </w:p>
    <w:p w:rsidR="00582DBA" w:rsidRPr="00373339" w:rsidRDefault="00582DBA" w:rsidP="00582DBA">
      <w:pPr>
        <w:widowControl w:val="0"/>
        <w:autoSpaceDE w:val="0"/>
        <w:autoSpaceDN w:val="0"/>
        <w:adjustRightInd w:val="0"/>
        <w:ind w:right="65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eastAsia="ru-RU"/>
        </w:rPr>
      </w:pPr>
      <w:r w:rsidRPr="00373339">
        <w:rPr>
          <w:rFonts w:ascii="Times New Roman" w:hAnsi="Times New Roman" w:cs="Times New Roman"/>
          <w:b/>
          <w:bCs/>
          <w:spacing w:val="-1"/>
          <w:sz w:val="32"/>
          <w:szCs w:val="32"/>
          <w:lang w:eastAsia="ru-RU"/>
        </w:rPr>
        <w:t>РЕШЕНИ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eastAsia="ru-RU"/>
        </w:rPr>
        <w:t>Е</w:t>
      </w:r>
    </w:p>
    <w:p w:rsidR="00582DBA" w:rsidRPr="009A013C" w:rsidRDefault="00582DBA" w:rsidP="00582DBA">
      <w:pPr>
        <w:jc w:val="center"/>
        <w:rPr>
          <w:rFonts w:ascii="Times New Roman" w:hAnsi="Times New Roman" w:cs="Times New Roman"/>
        </w:rPr>
      </w:pPr>
      <w:r w:rsidRPr="009A013C">
        <w:rPr>
          <w:rFonts w:ascii="Times New Roman" w:hAnsi="Times New Roman" w:cs="Times New Roman"/>
        </w:rPr>
        <w:t>(</w:t>
      </w:r>
      <w:r w:rsidR="00FA17D1">
        <w:rPr>
          <w:rFonts w:ascii="Times New Roman" w:hAnsi="Times New Roman" w:cs="Times New Roman"/>
        </w:rPr>
        <w:t xml:space="preserve">пятый </w:t>
      </w:r>
      <w:r w:rsidRPr="009A013C">
        <w:rPr>
          <w:rFonts w:ascii="Times New Roman" w:hAnsi="Times New Roman" w:cs="Times New Roman"/>
        </w:rPr>
        <w:t>созыв)</w:t>
      </w:r>
    </w:p>
    <w:p w:rsidR="00582DBA" w:rsidRPr="00373339" w:rsidRDefault="00582DBA" w:rsidP="00582DBA">
      <w:pPr>
        <w:widowControl w:val="0"/>
        <w:autoSpaceDE w:val="0"/>
        <w:autoSpaceDN w:val="0"/>
        <w:adjustRightInd w:val="0"/>
        <w:ind w:right="65"/>
        <w:jc w:val="center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</w:p>
    <w:p w:rsidR="00582DBA" w:rsidRDefault="00582DBA" w:rsidP="00582DBA">
      <w:pPr>
        <w:jc w:val="center"/>
        <w:rPr>
          <w:rFonts w:ascii="Times New Roman" w:hAnsi="Times New Roman" w:cs="Times New Roman"/>
        </w:rPr>
      </w:pPr>
      <w:r w:rsidRPr="00B6676C">
        <w:rPr>
          <w:rFonts w:ascii="Times New Roman" w:hAnsi="Times New Roman" w:cs="Times New Roman"/>
        </w:rPr>
        <w:t>хутор Харьковский</w:t>
      </w:r>
    </w:p>
    <w:p w:rsidR="009D223A" w:rsidRPr="00B6676C" w:rsidRDefault="009D223A" w:rsidP="00582DBA">
      <w:pPr>
        <w:jc w:val="center"/>
        <w:rPr>
          <w:rFonts w:ascii="Times New Roman" w:hAnsi="Times New Roman" w:cs="Times New Roman"/>
          <w:b/>
          <w:color w:val="000000"/>
        </w:rPr>
      </w:pPr>
    </w:p>
    <w:p w:rsidR="00D47EC8" w:rsidRDefault="00D47EC8" w:rsidP="00582DBA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DBA" w:rsidRDefault="00D47EC8" w:rsidP="00D47EC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E93F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104C1"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="00E93F84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A8700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93F84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A8700C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93F84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 w:rsidR="00E93F8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93F8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93F84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93F84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2B41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104C1">
        <w:rPr>
          <w:rFonts w:ascii="Times New Roman" w:hAnsi="Times New Roman" w:cs="Times New Roman"/>
          <w:sz w:val="24"/>
          <w:szCs w:val="24"/>
          <w:lang w:eastAsia="ru-RU"/>
        </w:rPr>
        <w:t>13/16</w:t>
      </w:r>
    </w:p>
    <w:p w:rsidR="00D47EC8" w:rsidRDefault="00D47EC8" w:rsidP="00582DBA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223A" w:rsidRDefault="009D223A" w:rsidP="00582DBA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7EC8" w:rsidRPr="00373339" w:rsidRDefault="00D47EC8" w:rsidP="00582DBA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DBA" w:rsidRPr="00097C5B" w:rsidRDefault="00582DBA" w:rsidP="00582DBA">
      <w:pPr>
        <w:keepNext/>
        <w:spacing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7C5B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Харьковского сельского поселения Лабинского района от</w:t>
      </w:r>
      <w:r w:rsidRPr="00097C5B"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A8700C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097C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декабря 202</w:t>
      </w:r>
      <w:r w:rsidR="00A8700C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097C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A8700C">
        <w:rPr>
          <w:rFonts w:ascii="Times New Roman" w:hAnsi="Times New Roman" w:cs="Times New Roman"/>
          <w:b/>
          <w:sz w:val="28"/>
          <w:szCs w:val="28"/>
          <w:lang w:eastAsia="ru-RU"/>
        </w:rPr>
        <w:t>8/7</w:t>
      </w:r>
      <w:r w:rsidRPr="00097C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8700C" w:rsidRPr="00733A16" w:rsidRDefault="00582DBA" w:rsidP="00A8700C">
      <w:pPr>
        <w:keepNext/>
        <w:spacing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7C5B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A8700C" w:rsidRPr="00733A16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О бюджете Харьковского </w:t>
      </w:r>
      <w:r w:rsidR="00A8700C" w:rsidRPr="00733A16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582DBA" w:rsidRDefault="00A8700C" w:rsidP="00A8700C">
      <w:pPr>
        <w:keepNext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733A16">
        <w:rPr>
          <w:rFonts w:ascii="Times New Roman" w:hAnsi="Times New Roman" w:cs="Times New Roman"/>
          <w:b/>
          <w:sz w:val="28"/>
          <w:szCs w:val="28"/>
        </w:rPr>
        <w:t xml:space="preserve">Лабинского района </w:t>
      </w:r>
      <w:r w:rsidRPr="00733A16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на 2025 год</w:t>
      </w:r>
      <w:r w:rsidR="00582DBA" w:rsidRPr="00097C5B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»</w:t>
      </w:r>
    </w:p>
    <w:p w:rsidR="00582DBA" w:rsidRDefault="00582DBA" w:rsidP="00582DBA">
      <w:pPr>
        <w:keepNext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9D223A" w:rsidRPr="00097C5B" w:rsidRDefault="009D223A" w:rsidP="00582DBA">
      <w:pPr>
        <w:keepNext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582DBA" w:rsidRDefault="00582DBA" w:rsidP="00582DBA">
      <w:pPr>
        <w:ind w:firstLine="708"/>
        <w:rPr>
          <w:rFonts w:ascii="Times New Roman CYR" w:hAnsi="Times New Roman CYR" w:cs="Times New Roman CYR"/>
          <w:sz w:val="28"/>
          <w:szCs w:val="28"/>
        </w:rPr>
      </w:pPr>
      <w:r w:rsidRPr="00097C5B">
        <w:rPr>
          <w:rFonts w:ascii="Times New Roman CYR" w:hAnsi="Times New Roman CYR" w:cs="Times New Roman CYR"/>
          <w:sz w:val="28"/>
          <w:szCs w:val="28"/>
        </w:rPr>
        <w:t>Совет Харьковского сельского поселения Лабинского района, руководствуясь статьей 26 Устава Харьковского сельского поселения Лабинского района, РЕШИЛ:</w:t>
      </w:r>
    </w:p>
    <w:p w:rsidR="00582DBA" w:rsidRPr="00A8700C" w:rsidRDefault="00582DBA" w:rsidP="00A8700C">
      <w:pPr>
        <w:keepNext/>
        <w:spacing w:line="240" w:lineRule="atLeast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097C5B"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r w:rsidRPr="00097C5B">
        <w:rPr>
          <w:rFonts w:ascii="Times New Roman" w:hAnsi="Times New Roman" w:cs="Times New Roman"/>
          <w:sz w:val="28"/>
          <w:szCs w:val="28"/>
          <w:lang w:eastAsia="ru-RU"/>
        </w:rPr>
        <w:t xml:space="preserve">Совета Харьковского сельского поселения Лабинского </w:t>
      </w:r>
      <w:r w:rsidRPr="00FF73AE">
        <w:rPr>
          <w:rFonts w:ascii="Times New Roman" w:hAnsi="Times New Roman" w:cs="Times New Roman"/>
          <w:sz w:val="28"/>
          <w:szCs w:val="28"/>
          <w:lang w:eastAsia="ru-RU"/>
        </w:rPr>
        <w:t>района от</w:t>
      </w:r>
      <w:r w:rsidRPr="00FF73AE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8700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FF73AE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A8700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FF73AE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A8700C">
        <w:rPr>
          <w:rFonts w:ascii="Times New Roman" w:hAnsi="Times New Roman" w:cs="Times New Roman"/>
          <w:sz w:val="28"/>
          <w:szCs w:val="28"/>
          <w:lang w:eastAsia="ru-RU"/>
        </w:rPr>
        <w:t>8/7</w:t>
      </w:r>
      <w:r w:rsidRPr="00097C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7C5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8700C" w:rsidRPr="00A8700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О бюджете Харьковского </w:t>
      </w:r>
      <w:r w:rsidR="00A8700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8700C" w:rsidRPr="00A8700C">
        <w:rPr>
          <w:rFonts w:ascii="Times New Roman" w:hAnsi="Times New Roman" w:cs="Times New Roman"/>
          <w:sz w:val="28"/>
          <w:szCs w:val="28"/>
        </w:rPr>
        <w:t>поселения</w:t>
      </w:r>
      <w:r w:rsidR="00A8700C">
        <w:rPr>
          <w:rFonts w:ascii="Times New Roman" w:hAnsi="Times New Roman" w:cs="Times New Roman"/>
          <w:sz w:val="28"/>
          <w:szCs w:val="28"/>
        </w:rPr>
        <w:t xml:space="preserve"> </w:t>
      </w:r>
      <w:r w:rsidR="00A8700C" w:rsidRPr="00A8700C">
        <w:rPr>
          <w:rFonts w:ascii="Times New Roman" w:hAnsi="Times New Roman" w:cs="Times New Roman"/>
          <w:sz w:val="28"/>
          <w:szCs w:val="28"/>
        </w:rPr>
        <w:t xml:space="preserve">Лабинского района </w:t>
      </w:r>
      <w:r w:rsidR="00A8700C" w:rsidRPr="00A8700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на 2025 год</w:t>
      </w:r>
      <w:r w:rsidRPr="00097C5B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r w:rsidRPr="00097C5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82DBA" w:rsidRPr="002270B0" w:rsidRDefault="00582DBA" w:rsidP="00582DBA">
      <w:pPr>
        <w:tabs>
          <w:tab w:val="left" w:pos="690"/>
          <w:tab w:val="left" w:pos="720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0B0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статью 1 изложить в следующей редакции:</w:t>
      </w:r>
    </w:p>
    <w:p w:rsidR="00A8700C" w:rsidRPr="00373339" w:rsidRDefault="00582DBA" w:rsidP="00A87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0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700C" w:rsidRPr="00373339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</w:t>
      </w:r>
      <w:r w:rsidR="00A8700C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Лабинского района </w:t>
      </w:r>
      <w:r w:rsidR="00A8700C" w:rsidRPr="00373339">
        <w:rPr>
          <w:rFonts w:ascii="Times New Roman" w:hAnsi="Times New Roman" w:cs="Times New Roman"/>
          <w:sz w:val="28"/>
          <w:szCs w:val="28"/>
        </w:rPr>
        <w:t>на 202</w:t>
      </w:r>
      <w:r w:rsidR="00A8700C">
        <w:rPr>
          <w:rFonts w:ascii="Times New Roman" w:hAnsi="Times New Roman" w:cs="Times New Roman"/>
          <w:sz w:val="28"/>
          <w:szCs w:val="28"/>
        </w:rPr>
        <w:t>5</w:t>
      </w:r>
      <w:r w:rsidR="00A8700C" w:rsidRPr="0037333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8700C" w:rsidRPr="00AB4073" w:rsidRDefault="00A8700C" w:rsidP="00A87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39"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Pr="00373339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4 567,9 </w:t>
      </w:r>
      <w:r w:rsidRPr="00AB4073">
        <w:rPr>
          <w:rFonts w:ascii="Times New Roman" w:hAnsi="Times New Roman" w:cs="Times New Roman"/>
          <w:sz w:val="28"/>
          <w:szCs w:val="28"/>
        </w:rPr>
        <w:t>тыс. рублей;</w:t>
      </w:r>
    </w:p>
    <w:p w:rsidR="00A8700C" w:rsidRPr="00373339" w:rsidRDefault="00A8700C" w:rsidP="00A87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073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 w:rsidRPr="00373339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Pr="00AB4073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b/>
          <w:sz w:val="28"/>
          <w:szCs w:val="28"/>
        </w:rPr>
        <w:t>7 460,5</w:t>
      </w:r>
      <w:r w:rsidRPr="00AB4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073">
        <w:rPr>
          <w:rFonts w:ascii="Times New Roman" w:hAnsi="Times New Roman" w:cs="Times New Roman"/>
          <w:sz w:val="28"/>
          <w:szCs w:val="28"/>
        </w:rPr>
        <w:t>тыс.</w:t>
      </w:r>
      <w:r w:rsidRPr="0037333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8700C" w:rsidRPr="00373339" w:rsidRDefault="00582DBA" w:rsidP="00A87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0B0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верхний предел муниципального внутреннего долга Харьковско</w:t>
      </w:r>
      <w:r w:rsidR="00A870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A870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A870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Лабинского района на 1 января 202</w:t>
      </w:r>
      <w:r w:rsidR="00A870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0,0 тыс. рублей, в том числе верхний предел долга по муниципальным гарантиям Харьковско</w:t>
      </w:r>
      <w:r w:rsidR="00A870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A870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</w:t>
      </w:r>
      <w:r w:rsidRPr="002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Лабинского района </w:t>
      </w:r>
      <w:r w:rsidR="00A8700C">
        <w:rPr>
          <w:rFonts w:ascii="Times New Roman" w:hAnsi="Times New Roman" w:cs="Times New Roman"/>
          <w:sz w:val="28"/>
          <w:szCs w:val="28"/>
        </w:rPr>
        <w:t>в валюте Российской Федерации в сумме 0,0 тыс. рублей.</w:t>
      </w:r>
    </w:p>
    <w:p w:rsidR="00582DBA" w:rsidRPr="002270B0" w:rsidRDefault="00582DBA" w:rsidP="00A8700C">
      <w:pPr>
        <w:tabs>
          <w:tab w:val="left" w:pos="720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дефицит местного бюджета в сумме </w:t>
      </w:r>
      <w:r w:rsidRPr="001F27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700C">
        <w:rPr>
          <w:rFonts w:ascii="Times New Roman" w:eastAsia="Times New Roman" w:hAnsi="Times New Roman" w:cs="Times New Roman"/>
          <w:sz w:val="28"/>
          <w:szCs w:val="28"/>
          <w:lang w:eastAsia="ru-RU"/>
        </w:rPr>
        <w:t> 892,6</w:t>
      </w:r>
      <w:r w:rsidRPr="002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рублей»;</w:t>
      </w:r>
    </w:p>
    <w:p w:rsidR="00582DBA" w:rsidRPr="0034541F" w:rsidRDefault="00582DBA" w:rsidP="00582DBA">
      <w:pPr>
        <w:tabs>
          <w:tab w:val="left" w:pos="690"/>
          <w:tab w:val="left" w:pos="720"/>
        </w:tabs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D093E">
        <w:rPr>
          <w:rFonts w:ascii="Times New Roman" w:eastAsia="Times New Roman" w:hAnsi="Times New Roman" w:cs="Times New Roman"/>
          <w:sz w:val="28"/>
          <w:szCs w:val="28"/>
        </w:rPr>
        <w:t xml:space="preserve">приложения </w:t>
      </w:r>
      <w:r w:rsidRPr="00A62061">
        <w:rPr>
          <w:rFonts w:ascii="Times New Roman" w:eastAsia="Times New Roman" w:hAnsi="Times New Roman" w:cs="Times New Roman"/>
          <w:sz w:val="28"/>
          <w:szCs w:val="28"/>
        </w:rPr>
        <w:t>№3, №4, №5, №6</w:t>
      </w:r>
      <w:r w:rsidRPr="008D093E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(прилагается)</w:t>
      </w:r>
      <w:r w:rsidRPr="008D0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DBA" w:rsidRPr="00097C5B" w:rsidRDefault="00582DBA" w:rsidP="00582DBA">
      <w:pPr>
        <w:suppressAutoHyphens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4D2AE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>3.</w:t>
      </w:r>
      <w:r w:rsidRPr="004D2AE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Контроль исполнения настоящего решения возложить на комитет Совета Харьковского сельского поселения Лабинского района по вопросам экономического развития (Сахно).</w:t>
      </w:r>
    </w:p>
    <w:p w:rsidR="00582DBA" w:rsidRPr="00097C5B" w:rsidRDefault="00582DBA" w:rsidP="00582DBA">
      <w:pPr>
        <w:shd w:val="clear" w:color="auto" w:fill="FFFFFF"/>
        <w:tabs>
          <w:tab w:val="left" w:pos="1248"/>
        </w:tabs>
        <w:suppressAutoHyphens/>
        <w:ind w:firstLine="709"/>
        <w:rPr>
          <w:rFonts w:ascii="Times New Roman" w:eastAsia="Times New Roman" w:hAnsi="Times New Roman" w:cs="Times New Roman"/>
          <w:spacing w:val="1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lastRenderedPageBreak/>
        <w:t>4</w:t>
      </w:r>
      <w:r w:rsidRPr="00097C5B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 Настоящее решение вступает в силу со дня его официального опубликования.</w:t>
      </w:r>
    </w:p>
    <w:p w:rsidR="00582DBA" w:rsidRDefault="00582DBA" w:rsidP="00582DBA">
      <w:pPr>
        <w:suppressAutoHyphens/>
        <w:ind w:firstLine="709"/>
        <w:rPr>
          <w:rFonts w:ascii="Times New Roman" w:eastAsia="Times New Roman" w:hAnsi="Times New Roman" w:cs="Times New Roman"/>
          <w:spacing w:val="13"/>
          <w:sz w:val="28"/>
          <w:szCs w:val="28"/>
          <w:lang w:eastAsia="ar-SA"/>
        </w:rPr>
      </w:pPr>
    </w:p>
    <w:p w:rsidR="009D223A" w:rsidRDefault="009D223A" w:rsidP="009D223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A6638" w:rsidRPr="00373339" w:rsidRDefault="00FA6638" w:rsidP="009D223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Совета</w:t>
      </w:r>
    </w:p>
    <w:p w:rsidR="009D223A" w:rsidRPr="00373339" w:rsidRDefault="009D223A" w:rsidP="009D223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73339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9D223A" w:rsidRDefault="009D223A" w:rsidP="009D223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73339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73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73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FA6638">
        <w:rPr>
          <w:rFonts w:ascii="Times New Roman" w:hAnsi="Times New Roman" w:cs="Times New Roman"/>
          <w:sz w:val="28"/>
          <w:szCs w:val="28"/>
        </w:rPr>
        <w:t>С.Н. Матыкина</w:t>
      </w:r>
      <w:bookmarkStart w:id="0" w:name="_GoBack"/>
      <w:bookmarkEnd w:id="0"/>
    </w:p>
    <w:p w:rsidR="00FD5DF3" w:rsidRDefault="00FD5DF3"/>
    <w:sectPr w:rsidR="00FD5DF3" w:rsidSect="00FD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FF"/>
    <w:rsid w:val="00033DA4"/>
    <w:rsid w:val="000A3C8C"/>
    <w:rsid w:val="001536FF"/>
    <w:rsid w:val="002B4136"/>
    <w:rsid w:val="004D2AE8"/>
    <w:rsid w:val="00582DBA"/>
    <w:rsid w:val="00947639"/>
    <w:rsid w:val="009D223A"/>
    <w:rsid w:val="00A415BB"/>
    <w:rsid w:val="00A8700C"/>
    <w:rsid w:val="00B104C1"/>
    <w:rsid w:val="00D47EC8"/>
    <w:rsid w:val="00E93F84"/>
    <w:rsid w:val="00FA17D1"/>
    <w:rsid w:val="00FA6638"/>
    <w:rsid w:val="00FD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BA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870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BA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870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4</cp:revision>
  <dcterms:created xsi:type="dcterms:W3CDTF">2025-02-27T06:45:00Z</dcterms:created>
  <dcterms:modified xsi:type="dcterms:W3CDTF">2025-03-07T08:38:00Z</dcterms:modified>
</cp:coreProperties>
</file>